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CD4" w:rsidRPr="007538AE" w:rsidP="00F13BE8">
      <w:pPr>
        <w:pStyle w:val="Title"/>
        <w:ind w:firstLine="709"/>
        <w:jc w:val="right"/>
        <w:rPr>
          <w:b w:val="0"/>
          <w:sz w:val="27"/>
          <w:szCs w:val="27"/>
          <w:lang w:val="ru-RU"/>
        </w:rPr>
      </w:pPr>
      <w:r w:rsidRPr="007538AE">
        <w:rPr>
          <w:b w:val="0"/>
          <w:sz w:val="27"/>
          <w:szCs w:val="27"/>
        </w:rPr>
        <w:t>Дело № 5-</w:t>
      </w:r>
      <w:r w:rsidRPr="007538AE" w:rsidR="000C321B">
        <w:rPr>
          <w:b w:val="0"/>
          <w:sz w:val="27"/>
          <w:szCs w:val="27"/>
          <w:lang w:val="ru-RU"/>
        </w:rPr>
        <w:t>201</w:t>
      </w:r>
      <w:r w:rsidRPr="007538AE">
        <w:rPr>
          <w:b w:val="0"/>
          <w:sz w:val="27"/>
          <w:szCs w:val="27"/>
        </w:rPr>
        <w:t>-0402/</w:t>
      </w:r>
      <w:r w:rsidRPr="007538AE" w:rsidR="005E2F4D">
        <w:rPr>
          <w:b w:val="0"/>
          <w:sz w:val="27"/>
          <w:szCs w:val="27"/>
          <w:lang w:val="ru-RU"/>
        </w:rPr>
        <w:t>20</w:t>
      </w:r>
      <w:r w:rsidRPr="007538AE" w:rsidR="00D662EE">
        <w:rPr>
          <w:b w:val="0"/>
          <w:sz w:val="27"/>
          <w:szCs w:val="27"/>
          <w:lang w:val="ru-RU"/>
        </w:rPr>
        <w:t>25</w:t>
      </w:r>
    </w:p>
    <w:p w:rsidR="00955CD4" w:rsidRPr="007538AE" w:rsidP="00F13BE8">
      <w:pPr>
        <w:pStyle w:val="Title"/>
        <w:ind w:firstLine="709"/>
        <w:jc w:val="right"/>
        <w:rPr>
          <w:b w:val="0"/>
          <w:bCs w:val="0"/>
          <w:sz w:val="27"/>
          <w:szCs w:val="27"/>
          <w:lang w:val="ru-RU"/>
        </w:rPr>
      </w:pPr>
      <w:r w:rsidRPr="007538AE">
        <w:rPr>
          <w:b w:val="0"/>
          <w:bCs w:val="0"/>
          <w:sz w:val="27"/>
          <w:szCs w:val="27"/>
        </w:rPr>
        <w:t xml:space="preserve">УИД: </w:t>
      </w:r>
      <w:r w:rsidRPr="007538AE" w:rsidR="0008268F">
        <w:rPr>
          <w:b w:val="0"/>
          <w:bCs w:val="0"/>
          <w:sz w:val="27"/>
          <w:szCs w:val="27"/>
        </w:rPr>
        <w:t>86MS0031-01-</w:t>
      </w:r>
      <w:r w:rsidRPr="007538AE" w:rsidR="00007384">
        <w:rPr>
          <w:b w:val="0"/>
          <w:bCs w:val="0"/>
          <w:sz w:val="27"/>
          <w:szCs w:val="27"/>
          <w:lang w:val="ru-RU"/>
        </w:rPr>
        <w:t>2025-</w:t>
      </w:r>
      <w:r w:rsidRPr="007538AE" w:rsidR="000C321B">
        <w:rPr>
          <w:b w:val="0"/>
          <w:bCs w:val="0"/>
          <w:sz w:val="27"/>
          <w:szCs w:val="27"/>
          <w:lang w:val="ru-RU"/>
        </w:rPr>
        <w:t>002671-54</w:t>
      </w:r>
    </w:p>
    <w:p w:rsidR="00955CD4" w:rsidRPr="007538AE" w:rsidP="00F13BE8">
      <w:pPr>
        <w:pStyle w:val="Title"/>
        <w:ind w:firstLine="709"/>
        <w:jc w:val="right"/>
        <w:rPr>
          <w:b w:val="0"/>
          <w:sz w:val="27"/>
          <w:szCs w:val="27"/>
        </w:rPr>
      </w:pPr>
    </w:p>
    <w:p w:rsidR="00955CD4" w:rsidRPr="007538AE" w:rsidP="00F13BE8">
      <w:pPr>
        <w:autoSpaceDE w:val="0"/>
        <w:autoSpaceDN w:val="0"/>
        <w:adjustRightInd w:val="0"/>
        <w:spacing w:after="0" w:line="240" w:lineRule="auto"/>
        <w:jc w:val="center"/>
        <w:rPr>
          <w:rFonts w:ascii="Times New Roman" w:hAnsi="Times New Roman" w:cs="Times New Roman"/>
          <w:sz w:val="27"/>
          <w:szCs w:val="27"/>
        </w:rPr>
      </w:pPr>
      <w:r w:rsidRPr="007538AE">
        <w:rPr>
          <w:rFonts w:ascii="Times New Roman" w:hAnsi="Times New Roman" w:cs="Times New Roman"/>
          <w:sz w:val="27"/>
          <w:szCs w:val="27"/>
        </w:rPr>
        <w:t>ПОСТАНОВЛЕНИЕ</w:t>
      </w:r>
    </w:p>
    <w:p w:rsidR="00955CD4" w:rsidRPr="007538AE" w:rsidP="00F13BE8">
      <w:pPr>
        <w:pStyle w:val="Title"/>
        <w:rPr>
          <w:b w:val="0"/>
          <w:sz w:val="27"/>
          <w:szCs w:val="27"/>
        </w:rPr>
      </w:pPr>
      <w:r w:rsidRPr="007538AE">
        <w:rPr>
          <w:b w:val="0"/>
          <w:sz w:val="27"/>
          <w:szCs w:val="27"/>
        </w:rPr>
        <w:t xml:space="preserve">по делу об административном правонарушении </w:t>
      </w:r>
    </w:p>
    <w:p w:rsidR="00955CD4" w:rsidRPr="007538AE" w:rsidP="00F13BE8">
      <w:pPr>
        <w:pStyle w:val="Title"/>
        <w:rPr>
          <w:b w:val="0"/>
          <w:sz w:val="27"/>
          <w:szCs w:val="27"/>
        </w:rPr>
      </w:pPr>
    </w:p>
    <w:p w:rsidR="00955CD4" w:rsidRPr="007538AE" w:rsidP="00F13BE8">
      <w:pPr>
        <w:spacing w:after="0" w:line="240" w:lineRule="auto"/>
        <w:rPr>
          <w:rFonts w:ascii="Times New Roman" w:hAnsi="Times New Roman" w:cs="Times New Roman"/>
          <w:sz w:val="27"/>
          <w:szCs w:val="27"/>
        </w:rPr>
      </w:pPr>
      <w:r w:rsidRPr="007538AE">
        <w:rPr>
          <w:rFonts w:ascii="Times New Roman" w:hAnsi="Times New Roman" w:cs="Times New Roman"/>
          <w:sz w:val="27"/>
          <w:szCs w:val="27"/>
        </w:rPr>
        <w:t>04 июля</w:t>
      </w:r>
      <w:r w:rsidRPr="007538AE" w:rsidR="00D662EE">
        <w:rPr>
          <w:rFonts w:ascii="Times New Roman" w:hAnsi="Times New Roman" w:cs="Times New Roman"/>
          <w:sz w:val="27"/>
          <w:szCs w:val="27"/>
        </w:rPr>
        <w:t xml:space="preserve"> 2025</w:t>
      </w:r>
      <w:r w:rsidRPr="007538AE">
        <w:rPr>
          <w:rFonts w:ascii="Times New Roman" w:hAnsi="Times New Roman" w:cs="Times New Roman"/>
          <w:sz w:val="27"/>
          <w:szCs w:val="27"/>
        </w:rPr>
        <w:t xml:space="preserve"> года                                                                  </w:t>
      </w:r>
      <w:r w:rsidRPr="007538AE" w:rsidR="008B7BFD">
        <w:rPr>
          <w:rFonts w:ascii="Times New Roman" w:hAnsi="Times New Roman" w:cs="Times New Roman"/>
          <w:sz w:val="27"/>
          <w:szCs w:val="27"/>
        </w:rPr>
        <w:t xml:space="preserve"> </w:t>
      </w:r>
      <w:r w:rsidRPr="007538AE" w:rsidR="00DD20AF">
        <w:rPr>
          <w:rFonts w:ascii="Times New Roman" w:hAnsi="Times New Roman" w:cs="Times New Roman"/>
          <w:sz w:val="27"/>
          <w:szCs w:val="27"/>
        </w:rPr>
        <w:t xml:space="preserve"> </w:t>
      </w:r>
      <w:r w:rsidRPr="007538AE">
        <w:rPr>
          <w:rFonts w:ascii="Times New Roman" w:hAnsi="Times New Roman" w:cs="Times New Roman"/>
          <w:sz w:val="27"/>
          <w:szCs w:val="27"/>
        </w:rPr>
        <w:t xml:space="preserve">   </w:t>
      </w:r>
      <w:r w:rsidRPr="007538AE" w:rsidR="002C5DBC">
        <w:rPr>
          <w:rFonts w:ascii="Times New Roman" w:hAnsi="Times New Roman" w:cs="Times New Roman"/>
          <w:sz w:val="27"/>
          <w:szCs w:val="27"/>
        </w:rPr>
        <w:t xml:space="preserve">      </w:t>
      </w:r>
      <w:r w:rsidRPr="007538AE">
        <w:rPr>
          <w:rFonts w:ascii="Times New Roman" w:hAnsi="Times New Roman" w:cs="Times New Roman"/>
          <w:sz w:val="27"/>
          <w:szCs w:val="27"/>
        </w:rPr>
        <w:t xml:space="preserve">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Междуреченский</w:t>
      </w:r>
    </w:p>
    <w:p w:rsidR="00955CD4" w:rsidRPr="007538AE" w:rsidP="00F13BE8">
      <w:pPr>
        <w:pStyle w:val="BodyTextIndent"/>
        <w:ind w:firstLine="0"/>
        <w:rPr>
          <w:sz w:val="27"/>
          <w:szCs w:val="27"/>
        </w:rPr>
      </w:pPr>
      <w:r w:rsidRPr="007538AE">
        <w:rPr>
          <w:sz w:val="27"/>
          <w:szCs w:val="27"/>
        </w:rPr>
        <w:t xml:space="preserve"> </w:t>
      </w:r>
    </w:p>
    <w:p w:rsidR="00955CD4" w:rsidRPr="007538AE" w:rsidP="00F13BE8">
      <w:pPr>
        <w:pStyle w:val="BodyTextIndent"/>
        <w:ind w:firstLine="567"/>
        <w:rPr>
          <w:sz w:val="27"/>
          <w:szCs w:val="27"/>
        </w:rPr>
      </w:pPr>
      <w:r w:rsidRPr="007538AE">
        <w:rPr>
          <w:sz w:val="27"/>
          <w:szCs w:val="27"/>
        </w:rPr>
        <w:t xml:space="preserve">Мировой судья судебного участка № 2 Кондинского судебного района Ханты-Мансийского автономного округа - Югры </w:t>
      </w:r>
      <w:r w:rsidRPr="007538AE">
        <w:rPr>
          <w:sz w:val="27"/>
          <w:szCs w:val="27"/>
        </w:rPr>
        <w:t>Черногрицкая</w:t>
      </w:r>
      <w:r w:rsidRPr="007538AE">
        <w:rPr>
          <w:sz w:val="27"/>
          <w:szCs w:val="27"/>
        </w:rPr>
        <w:t xml:space="preserve"> Е.Н., </w:t>
      </w:r>
      <w:r w:rsidRPr="007538AE" w:rsidR="004313FF">
        <w:rPr>
          <w:sz w:val="27"/>
          <w:szCs w:val="27"/>
        </w:rPr>
        <w:t xml:space="preserve">с участием </w:t>
      </w:r>
    </w:p>
    <w:p w:rsidR="004313FF" w:rsidRPr="007538AE" w:rsidP="00F13BE8">
      <w:pPr>
        <w:pStyle w:val="BodyTextIndent"/>
        <w:ind w:firstLine="567"/>
        <w:rPr>
          <w:sz w:val="27"/>
          <w:szCs w:val="27"/>
        </w:rPr>
      </w:pPr>
      <w:r w:rsidRPr="007538AE">
        <w:rPr>
          <w:sz w:val="27"/>
          <w:szCs w:val="27"/>
        </w:rPr>
        <w:t xml:space="preserve">защитника </w:t>
      </w:r>
      <w:r w:rsidRPr="007538AE" w:rsidR="000C321B">
        <w:rPr>
          <w:sz w:val="27"/>
          <w:szCs w:val="27"/>
        </w:rPr>
        <w:t>Фирулева</w:t>
      </w:r>
      <w:r w:rsidRPr="007538AE" w:rsidR="000C321B">
        <w:rPr>
          <w:sz w:val="27"/>
          <w:szCs w:val="27"/>
        </w:rPr>
        <w:t xml:space="preserve"> Е.И.</w:t>
      </w:r>
      <w:r w:rsidRPr="007538AE">
        <w:rPr>
          <w:sz w:val="27"/>
          <w:szCs w:val="27"/>
        </w:rPr>
        <w:t>,</w:t>
      </w:r>
      <w:r w:rsidRPr="007538AE" w:rsidR="005B481C">
        <w:rPr>
          <w:sz w:val="27"/>
          <w:szCs w:val="27"/>
        </w:rPr>
        <w:t xml:space="preserve"> действующего на основании доверенности №113 от 15.05.2025,</w:t>
      </w:r>
    </w:p>
    <w:p w:rsidR="00955CD4" w:rsidRPr="007538AE" w:rsidP="00F13BE8">
      <w:pPr>
        <w:pStyle w:val="BodyTextIndent"/>
        <w:ind w:firstLine="0"/>
        <w:rPr>
          <w:sz w:val="27"/>
          <w:szCs w:val="27"/>
        </w:rPr>
      </w:pPr>
      <w:r w:rsidRPr="007538AE">
        <w:rPr>
          <w:sz w:val="27"/>
          <w:szCs w:val="27"/>
        </w:rPr>
        <w:t xml:space="preserve">        </w:t>
      </w:r>
      <w:r w:rsidRPr="007538AE">
        <w:rPr>
          <w:sz w:val="27"/>
          <w:szCs w:val="27"/>
        </w:rPr>
        <w:t xml:space="preserve">рассмотрев в открытом судебном заседании дело об административном правонарушении в отношении   </w:t>
      </w:r>
    </w:p>
    <w:p w:rsidR="00955CD4" w:rsidRPr="007538AE" w:rsidP="00F13BE8">
      <w:pPr>
        <w:spacing w:after="0" w:line="240" w:lineRule="auto"/>
        <w:ind w:left="2124"/>
        <w:jc w:val="both"/>
        <w:rPr>
          <w:rFonts w:ascii="Times New Roman" w:hAnsi="Times New Roman" w:cs="Times New Roman"/>
          <w:sz w:val="27"/>
          <w:szCs w:val="27"/>
        </w:rPr>
      </w:pPr>
      <w:r w:rsidRPr="007538AE">
        <w:rPr>
          <w:rFonts w:ascii="Times New Roman" w:hAnsi="Times New Roman" w:cs="Times New Roman"/>
          <w:sz w:val="27"/>
          <w:szCs w:val="27"/>
        </w:rPr>
        <w:t>а</w:t>
      </w:r>
      <w:r w:rsidRPr="007538AE">
        <w:rPr>
          <w:rFonts w:ascii="Times New Roman" w:hAnsi="Times New Roman" w:cs="Times New Roman"/>
          <w:sz w:val="27"/>
          <w:szCs w:val="27"/>
        </w:rPr>
        <w:t>дминистрации Кондинского района</w:t>
      </w:r>
      <w:r w:rsidRPr="007538AE" w:rsidR="00BB1F7F">
        <w:rPr>
          <w:rFonts w:ascii="Times New Roman" w:hAnsi="Times New Roman" w:cs="Times New Roman"/>
          <w:sz w:val="27"/>
          <w:szCs w:val="27"/>
        </w:rPr>
        <w:t xml:space="preserve"> (</w:t>
      </w:r>
      <w:r w:rsidRPr="007538AE">
        <w:rPr>
          <w:rFonts w:ascii="Times New Roman" w:hAnsi="Times New Roman" w:cs="Times New Roman"/>
          <w:sz w:val="27"/>
          <w:szCs w:val="27"/>
        </w:rPr>
        <w:t>ИНН 8616001630 ОГРН 1028601391213</w:t>
      </w:r>
      <w:r w:rsidRPr="007538AE" w:rsidR="00BB1F7F">
        <w:rPr>
          <w:rFonts w:ascii="Times New Roman" w:hAnsi="Times New Roman" w:cs="Times New Roman"/>
          <w:sz w:val="27"/>
          <w:szCs w:val="27"/>
        </w:rPr>
        <w:t>)</w:t>
      </w:r>
      <w:r w:rsidRPr="007538AE">
        <w:rPr>
          <w:rFonts w:ascii="Times New Roman" w:hAnsi="Times New Roman" w:cs="Times New Roman"/>
          <w:sz w:val="27"/>
          <w:szCs w:val="27"/>
        </w:rPr>
        <w:t xml:space="preserve">, </w:t>
      </w:r>
      <w:r w:rsidRPr="007538AE" w:rsidR="005E2F4D">
        <w:rPr>
          <w:rFonts w:ascii="Times New Roman" w:hAnsi="Times New Roman" w:cs="Times New Roman"/>
          <w:sz w:val="27"/>
          <w:szCs w:val="27"/>
        </w:rPr>
        <w:t>адрес</w:t>
      </w:r>
      <w:r w:rsidRPr="007538AE">
        <w:rPr>
          <w:rFonts w:ascii="Times New Roman" w:hAnsi="Times New Roman" w:cs="Times New Roman"/>
          <w:sz w:val="27"/>
          <w:szCs w:val="27"/>
        </w:rPr>
        <w:t xml:space="preserve"> юридического лица: ХМАО-Югра, Кондинский район,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w:t>
      </w:r>
      <w:r w:rsidRPr="007538AE" w:rsidR="005C5A73">
        <w:rPr>
          <w:rFonts w:ascii="Times New Roman" w:hAnsi="Times New Roman" w:cs="Times New Roman"/>
          <w:sz w:val="27"/>
          <w:szCs w:val="27"/>
        </w:rPr>
        <w:t xml:space="preserve">уреченский, ул. Титова, д. 21, </w:t>
      </w:r>
      <w:r w:rsidRPr="007538AE" w:rsidR="00716DD7">
        <w:rPr>
          <w:rFonts w:ascii="Times New Roman" w:hAnsi="Times New Roman" w:cs="Times New Roman"/>
          <w:sz w:val="27"/>
          <w:szCs w:val="27"/>
        </w:rPr>
        <w:t xml:space="preserve">ранее </w:t>
      </w:r>
      <w:r w:rsidRPr="007538AE">
        <w:rPr>
          <w:rFonts w:ascii="Times New Roman" w:hAnsi="Times New Roman" w:cs="Times New Roman"/>
          <w:sz w:val="27"/>
          <w:szCs w:val="27"/>
        </w:rPr>
        <w:t>привле</w:t>
      </w:r>
      <w:r w:rsidRPr="007538AE" w:rsidR="00716DD7">
        <w:rPr>
          <w:rFonts w:ascii="Times New Roman" w:hAnsi="Times New Roman" w:cs="Times New Roman"/>
          <w:sz w:val="27"/>
          <w:szCs w:val="27"/>
        </w:rPr>
        <w:t>кавшейся</w:t>
      </w:r>
      <w:r w:rsidRPr="007538AE">
        <w:rPr>
          <w:rFonts w:ascii="Times New Roman" w:hAnsi="Times New Roman" w:cs="Times New Roman"/>
          <w:sz w:val="27"/>
          <w:szCs w:val="27"/>
        </w:rPr>
        <w:t xml:space="preserve"> к административной ответственности за правонарушения</w:t>
      </w:r>
      <w:r w:rsidRPr="007538AE" w:rsidR="00716DD7">
        <w:rPr>
          <w:rFonts w:ascii="Times New Roman" w:hAnsi="Times New Roman" w:cs="Times New Roman"/>
          <w:sz w:val="27"/>
          <w:szCs w:val="27"/>
        </w:rPr>
        <w:t>,</w:t>
      </w:r>
      <w:r w:rsidRPr="007538AE">
        <w:rPr>
          <w:rFonts w:ascii="Times New Roman" w:hAnsi="Times New Roman" w:cs="Times New Roman"/>
          <w:sz w:val="27"/>
          <w:szCs w:val="27"/>
        </w:rPr>
        <w:t xml:space="preserve"> предусмотренные главой 12 КоАП РФ,  </w:t>
      </w:r>
    </w:p>
    <w:p w:rsidR="00056F89" w:rsidRPr="007538AE" w:rsidP="00F13BE8">
      <w:pPr>
        <w:pStyle w:val="BodyTextIndent2"/>
        <w:ind w:left="0"/>
        <w:jc w:val="center"/>
        <w:rPr>
          <w:b/>
          <w:sz w:val="27"/>
          <w:szCs w:val="27"/>
        </w:rPr>
      </w:pPr>
    </w:p>
    <w:p w:rsidR="00CF672C" w:rsidRPr="007538AE" w:rsidP="00F13BE8">
      <w:pPr>
        <w:pStyle w:val="BodyTextIndent2"/>
        <w:ind w:left="0"/>
        <w:jc w:val="center"/>
        <w:rPr>
          <w:sz w:val="27"/>
          <w:szCs w:val="27"/>
        </w:rPr>
      </w:pPr>
      <w:r w:rsidRPr="007538AE">
        <w:rPr>
          <w:sz w:val="27"/>
          <w:szCs w:val="27"/>
        </w:rPr>
        <w:t>установил:</w:t>
      </w:r>
    </w:p>
    <w:p w:rsidR="00587B57" w:rsidRPr="007538AE" w:rsidP="00F13BE8">
      <w:pPr>
        <w:pStyle w:val="BodyTextIndent2"/>
        <w:ind w:left="0"/>
        <w:jc w:val="center"/>
        <w:rPr>
          <w:b/>
          <w:sz w:val="27"/>
          <w:szCs w:val="27"/>
        </w:rPr>
      </w:pPr>
    </w:p>
    <w:p w:rsidR="00D60EEE" w:rsidRPr="007538AE" w:rsidP="00F13BE8">
      <w:pPr>
        <w:pStyle w:val="NormalWeb"/>
        <w:spacing w:before="0" w:beforeAutospacing="0" w:after="0" w:afterAutospacing="0"/>
        <w:ind w:firstLine="540"/>
        <w:jc w:val="both"/>
        <w:rPr>
          <w:sz w:val="27"/>
          <w:szCs w:val="27"/>
          <w:shd w:val="clear" w:color="auto" w:fill="FFFFFF"/>
        </w:rPr>
      </w:pPr>
      <w:r w:rsidRPr="007538AE">
        <w:rPr>
          <w:sz w:val="27"/>
          <w:szCs w:val="27"/>
        </w:rPr>
        <w:t>19.05.2025</w:t>
      </w:r>
      <w:r w:rsidRPr="007538AE" w:rsidR="00955CD4">
        <w:rPr>
          <w:sz w:val="27"/>
          <w:szCs w:val="27"/>
        </w:rPr>
        <w:t xml:space="preserve"> в</w:t>
      </w:r>
      <w:r w:rsidRPr="007538AE" w:rsidR="00B36E62">
        <w:rPr>
          <w:sz w:val="27"/>
          <w:szCs w:val="27"/>
        </w:rPr>
        <w:t xml:space="preserve"> </w:t>
      </w:r>
      <w:r w:rsidRPr="007538AE">
        <w:rPr>
          <w:sz w:val="27"/>
          <w:szCs w:val="27"/>
        </w:rPr>
        <w:t>11</w:t>
      </w:r>
      <w:r w:rsidRPr="007538AE" w:rsidR="003B5D07">
        <w:rPr>
          <w:sz w:val="27"/>
          <w:szCs w:val="27"/>
        </w:rPr>
        <w:t xml:space="preserve"> </w:t>
      </w:r>
      <w:r w:rsidRPr="007538AE" w:rsidR="00B36E62">
        <w:rPr>
          <w:sz w:val="27"/>
          <w:szCs w:val="27"/>
        </w:rPr>
        <w:t xml:space="preserve">час. </w:t>
      </w:r>
      <w:r w:rsidRPr="007538AE">
        <w:rPr>
          <w:sz w:val="27"/>
          <w:szCs w:val="27"/>
        </w:rPr>
        <w:t>44</w:t>
      </w:r>
      <w:r w:rsidRPr="007538AE" w:rsidR="00B36E62">
        <w:rPr>
          <w:sz w:val="27"/>
          <w:szCs w:val="27"/>
        </w:rPr>
        <w:t xml:space="preserve"> мин.</w:t>
      </w:r>
      <w:r w:rsidRPr="007538AE" w:rsidR="00351CAE">
        <w:rPr>
          <w:sz w:val="27"/>
          <w:szCs w:val="27"/>
        </w:rPr>
        <w:t xml:space="preserve"> </w:t>
      </w:r>
      <w:r w:rsidRPr="007538AE" w:rsidR="00251D8E">
        <w:rPr>
          <w:sz w:val="27"/>
          <w:szCs w:val="27"/>
        </w:rPr>
        <w:t>при осуществлении надзора в области безопасности дорожного движения</w:t>
      </w:r>
      <w:r w:rsidRPr="007538AE" w:rsidR="005F29B3">
        <w:rPr>
          <w:sz w:val="27"/>
          <w:szCs w:val="27"/>
          <w:shd w:val="clear" w:color="auto" w:fill="FFFFFF"/>
        </w:rPr>
        <w:t xml:space="preserve"> </w:t>
      </w:r>
      <w:r w:rsidRPr="007538AE" w:rsidR="00952A52">
        <w:rPr>
          <w:sz w:val="27"/>
          <w:szCs w:val="27"/>
          <w:shd w:val="clear" w:color="auto" w:fill="FFFFFF"/>
        </w:rPr>
        <w:t xml:space="preserve">государственным инспектором ДН ОН </w:t>
      </w:r>
      <w:r w:rsidRPr="007538AE" w:rsidR="000E3135">
        <w:rPr>
          <w:sz w:val="27"/>
          <w:szCs w:val="27"/>
          <w:shd w:val="clear" w:color="auto" w:fill="FFFFFF"/>
        </w:rPr>
        <w:t>отдела Госавтоинспекции</w:t>
      </w:r>
      <w:r w:rsidRPr="007538AE" w:rsidR="00952A52">
        <w:rPr>
          <w:sz w:val="27"/>
          <w:szCs w:val="27"/>
          <w:shd w:val="clear" w:color="auto" w:fill="FFFFFF"/>
        </w:rPr>
        <w:t xml:space="preserve"> ОМВД </w:t>
      </w:r>
      <w:r w:rsidRPr="007538AE" w:rsidR="00314833">
        <w:rPr>
          <w:sz w:val="27"/>
          <w:szCs w:val="27"/>
          <w:shd w:val="clear" w:color="auto" w:fill="FFFFFF"/>
        </w:rPr>
        <w:t>России</w:t>
      </w:r>
      <w:r w:rsidRPr="007538AE" w:rsidR="00952A52">
        <w:rPr>
          <w:sz w:val="27"/>
          <w:szCs w:val="27"/>
          <w:shd w:val="clear" w:color="auto" w:fill="FFFFFF"/>
        </w:rPr>
        <w:t xml:space="preserve"> по </w:t>
      </w:r>
      <w:r w:rsidRPr="007538AE" w:rsidR="00952A52">
        <w:rPr>
          <w:sz w:val="27"/>
          <w:szCs w:val="27"/>
          <w:shd w:val="clear" w:color="auto" w:fill="FFFFFF"/>
        </w:rPr>
        <w:t>Кондинскому</w:t>
      </w:r>
      <w:r w:rsidRPr="007538AE" w:rsidR="00952A52">
        <w:rPr>
          <w:sz w:val="27"/>
          <w:szCs w:val="27"/>
          <w:shd w:val="clear" w:color="auto" w:fill="FFFFFF"/>
        </w:rPr>
        <w:t xml:space="preserve"> району </w:t>
      </w:r>
      <w:r w:rsidRPr="007538AE" w:rsidR="000E3135">
        <w:rPr>
          <w:sz w:val="27"/>
          <w:szCs w:val="27"/>
          <w:shd w:val="clear" w:color="auto" w:fill="FFFFFF"/>
        </w:rPr>
        <w:t xml:space="preserve">Исаченко А.С. </w:t>
      </w:r>
      <w:r w:rsidRPr="007538AE" w:rsidR="005F29B3">
        <w:rPr>
          <w:sz w:val="27"/>
          <w:szCs w:val="27"/>
          <w:shd w:val="clear" w:color="auto" w:fill="FFFFFF"/>
        </w:rPr>
        <w:t>были выявлены недостатки эксплуатационного состояния улично-дорожной сети автомобильных дорог</w:t>
      </w:r>
      <w:r w:rsidRPr="007538AE" w:rsidR="00251D8E">
        <w:rPr>
          <w:sz w:val="27"/>
          <w:szCs w:val="27"/>
          <w:shd w:val="clear" w:color="auto" w:fill="FFFFFF"/>
        </w:rPr>
        <w:t xml:space="preserve"> </w:t>
      </w:r>
      <w:r w:rsidRPr="007538AE" w:rsidR="009240E0">
        <w:rPr>
          <w:sz w:val="27"/>
          <w:szCs w:val="27"/>
          <w:shd w:val="clear" w:color="auto" w:fill="FFFFFF"/>
        </w:rPr>
        <w:t xml:space="preserve">местного значения </w:t>
      </w:r>
      <w:r w:rsidRPr="007538AE" w:rsidR="00251D8E">
        <w:rPr>
          <w:sz w:val="27"/>
          <w:szCs w:val="27"/>
          <w:shd w:val="clear" w:color="auto" w:fill="FFFFFF"/>
        </w:rPr>
        <w:t>пгт</w:t>
      </w:r>
      <w:r w:rsidRPr="007538AE" w:rsidR="00251D8E">
        <w:rPr>
          <w:sz w:val="27"/>
          <w:szCs w:val="27"/>
          <w:shd w:val="clear" w:color="auto" w:fill="FFFFFF"/>
        </w:rPr>
        <w:t>. Междуреченский</w:t>
      </w:r>
      <w:r w:rsidRPr="007538AE" w:rsidR="009240E0">
        <w:rPr>
          <w:sz w:val="27"/>
          <w:szCs w:val="27"/>
          <w:shd w:val="clear" w:color="auto" w:fill="FFFFFF"/>
        </w:rPr>
        <w:t xml:space="preserve"> Кондинского района ХМАО-Югры</w:t>
      </w:r>
      <w:r w:rsidRPr="007538AE" w:rsidR="00375046">
        <w:rPr>
          <w:sz w:val="27"/>
          <w:szCs w:val="27"/>
          <w:shd w:val="clear" w:color="auto" w:fill="FFFFFF"/>
        </w:rPr>
        <w:t>.</w:t>
      </w:r>
      <w:r w:rsidRPr="007538AE" w:rsidR="003E411E">
        <w:rPr>
          <w:sz w:val="27"/>
          <w:szCs w:val="27"/>
          <w:shd w:val="clear" w:color="auto" w:fill="FFFFFF"/>
        </w:rPr>
        <w:t xml:space="preserve"> </w:t>
      </w:r>
      <w:r w:rsidRPr="007538AE" w:rsidR="00375046">
        <w:rPr>
          <w:sz w:val="27"/>
          <w:szCs w:val="27"/>
        </w:rPr>
        <w:t>А</w:t>
      </w:r>
      <w:r w:rsidRPr="007538AE" w:rsidR="003E411E">
        <w:rPr>
          <w:sz w:val="27"/>
          <w:szCs w:val="27"/>
        </w:rPr>
        <w:t>дминистрация Кондинского района</w:t>
      </w:r>
      <w:r w:rsidRPr="007538AE" w:rsidR="00D1545E">
        <w:rPr>
          <w:sz w:val="27"/>
          <w:szCs w:val="27"/>
        </w:rPr>
        <w:t xml:space="preserve"> по адресу - ХМАО-Югра, Кондинский район, </w:t>
      </w:r>
      <w:r w:rsidRPr="007538AE" w:rsidR="00D1545E">
        <w:rPr>
          <w:sz w:val="27"/>
          <w:szCs w:val="27"/>
        </w:rPr>
        <w:t>пгт</w:t>
      </w:r>
      <w:r w:rsidRPr="007538AE" w:rsidR="00D1545E">
        <w:rPr>
          <w:sz w:val="27"/>
          <w:szCs w:val="27"/>
        </w:rPr>
        <w:t xml:space="preserve">. Междуреченский, ул. Титова, д. 21, </w:t>
      </w:r>
      <w:r w:rsidRPr="007538AE" w:rsidR="002755F2">
        <w:rPr>
          <w:sz w:val="27"/>
          <w:szCs w:val="27"/>
        </w:rPr>
        <w:t xml:space="preserve">являясь </w:t>
      </w:r>
      <w:r w:rsidRPr="007538AE" w:rsidR="00D1545E">
        <w:rPr>
          <w:sz w:val="27"/>
          <w:szCs w:val="27"/>
        </w:rPr>
        <w:t xml:space="preserve">лицом, </w:t>
      </w:r>
      <w:r w:rsidRPr="007538AE" w:rsidR="002755F2">
        <w:rPr>
          <w:sz w:val="27"/>
          <w:szCs w:val="27"/>
        </w:rPr>
        <w:t>ответственным за осуществление дорожной деятельности</w:t>
      </w:r>
      <w:r w:rsidRPr="007538AE" w:rsidR="002755F2">
        <w:rPr>
          <w:sz w:val="27"/>
          <w:szCs w:val="27"/>
          <w:shd w:val="clear" w:color="auto" w:fill="FFFFFF"/>
        </w:rPr>
        <w:t xml:space="preserve"> не исполнила обязанности по содержанию автомобильной дороги 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w:t>
      </w:r>
      <w:r w:rsidRPr="007538AE" w:rsidR="00F001DB">
        <w:rPr>
          <w:sz w:val="27"/>
          <w:szCs w:val="27"/>
          <w:shd w:val="clear" w:color="auto" w:fill="FFFFFF"/>
        </w:rPr>
        <w:t>:</w:t>
      </w:r>
      <w:r w:rsidRPr="007538AE" w:rsidR="002755F2">
        <w:rPr>
          <w:sz w:val="27"/>
          <w:szCs w:val="27"/>
          <w:shd w:val="clear" w:color="auto" w:fill="FFFFFF"/>
        </w:rPr>
        <w:t xml:space="preserve"> </w:t>
      </w:r>
      <w:r w:rsidRPr="007538AE" w:rsidR="001708B9">
        <w:rPr>
          <w:sz w:val="27"/>
          <w:szCs w:val="27"/>
        </w:rPr>
        <w:t>допустила  наличие</w:t>
      </w:r>
      <w:r w:rsidRPr="007538AE" w:rsidR="001708B9">
        <w:rPr>
          <w:sz w:val="27"/>
          <w:szCs w:val="27"/>
        </w:rPr>
        <w:t xml:space="preserve"> износа и разрушения горизонтальной дорожной разметки 1.1, 1.5, 1.6, 1.8, 1.25</w:t>
      </w:r>
      <w:r w:rsidRPr="007538AE" w:rsidR="0008268F">
        <w:rPr>
          <w:sz w:val="27"/>
          <w:szCs w:val="27"/>
        </w:rPr>
        <w:t xml:space="preserve"> на участк</w:t>
      </w:r>
      <w:r w:rsidRPr="007538AE" w:rsidR="00821542">
        <w:rPr>
          <w:sz w:val="27"/>
          <w:szCs w:val="27"/>
        </w:rPr>
        <w:t>е</w:t>
      </w:r>
      <w:r w:rsidRPr="007538AE" w:rsidR="0008268F">
        <w:rPr>
          <w:sz w:val="27"/>
          <w:szCs w:val="27"/>
        </w:rPr>
        <w:t xml:space="preserve"> </w:t>
      </w:r>
      <w:r w:rsidRPr="007538AE" w:rsidR="00955CD4">
        <w:rPr>
          <w:sz w:val="27"/>
          <w:szCs w:val="27"/>
        </w:rPr>
        <w:t>автомобильн</w:t>
      </w:r>
      <w:r w:rsidRPr="007538AE" w:rsidR="00821542">
        <w:rPr>
          <w:sz w:val="27"/>
          <w:szCs w:val="27"/>
        </w:rPr>
        <w:t>ой</w:t>
      </w:r>
      <w:r w:rsidRPr="007538AE" w:rsidR="004313FF">
        <w:rPr>
          <w:sz w:val="27"/>
          <w:szCs w:val="27"/>
        </w:rPr>
        <w:t xml:space="preserve"> </w:t>
      </w:r>
      <w:r w:rsidRPr="007538AE" w:rsidR="00955CD4">
        <w:rPr>
          <w:sz w:val="27"/>
          <w:szCs w:val="27"/>
        </w:rPr>
        <w:t>дорог</w:t>
      </w:r>
      <w:r w:rsidRPr="007538AE" w:rsidR="00821542">
        <w:rPr>
          <w:sz w:val="27"/>
          <w:szCs w:val="27"/>
        </w:rPr>
        <w:t>и по</w:t>
      </w:r>
      <w:r w:rsidRPr="007538AE" w:rsidR="00955CD4">
        <w:rPr>
          <w:sz w:val="27"/>
          <w:szCs w:val="27"/>
        </w:rPr>
        <w:t xml:space="preserve"> </w:t>
      </w:r>
      <w:r w:rsidRPr="007538AE" w:rsidR="001708B9">
        <w:rPr>
          <w:sz w:val="27"/>
          <w:szCs w:val="27"/>
        </w:rPr>
        <w:t>ул. Сибирская  км3+937-км4+953</w:t>
      </w:r>
      <w:r w:rsidRPr="007538AE" w:rsidR="008E173F">
        <w:rPr>
          <w:sz w:val="27"/>
          <w:szCs w:val="27"/>
        </w:rPr>
        <w:t xml:space="preserve"> </w:t>
      </w:r>
      <w:r w:rsidRPr="007538AE" w:rsidR="00314833">
        <w:rPr>
          <w:sz w:val="27"/>
          <w:szCs w:val="27"/>
        </w:rPr>
        <w:t>пгт</w:t>
      </w:r>
      <w:r w:rsidRPr="007538AE" w:rsidR="00314833">
        <w:rPr>
          <w:sz w:val="27"/>
          <w:szCs w:val="27"/>
        </w:rPr>
        <w:t>. Междуреченский</w:t>
      </w:r>
      <w:r w:rsidRPr="007538AE" w:rsidR="0087237A">
        <w:rPr>
          <w:sz w:val="27"/>
          <w:szCs w:val="27"/>
        </w:rPr>
        <w:t xml:space="preserve">, </w:t>
      </w:r>
      <w:r w:rsidRPr="007538AE" w:rsidR="00DA2339">
        <w:rPr>
          <w:sz w:val="27"/>
          <w:szCs w:val="27"/>
        </w:rPr>
        <w:t xml:space="preserve">что </w:t>
      </w:r>
      <w:r w:rsidRPr="007538AE">
        <w:rPr>
          <w:sz w:val="27"/>
          <w:szCs w:val="27"/>
          <w:shd w:val="clear" w:color="auto" w:fill="FFFFFF"/>
        </w:rPr>
        <w:t>является</w:t>
      </w:r>
      <w:r w:rsidRPr="007538AE" w:rsidR="00DA2339">
        <w:rPr>
          <w:sz w:val="27"/>
          <w:szCs w:val="27"/>
          <w:shd w:val="clear" w:color="auto" w:fill="FFFFFF"/>
        </w:rPr>
        <w:t xml:space="preserve"> нарушением </w:t>
      </w:r>
      <w:r w:rsidRPr="007538AE" w:rsidR="0087237A">
        <w:rPr>
          <w:sz w:val="27"/>
          <w:szCs w:val="27"/>
        </w:rPr>
        <w:t>п.</w:t>
      </w:r>
      <w:r w:rsidRPr="007538AE" w:rsidR="007049E3">
        <w:rPr>
          <w:sz w:val="27"/>
          <w:szCs w:val="27"/>
        </w:rPr>
        <w:t>п</w:t>
      </w:r>
      <w:r w:rsidRPr="007538AE" w:rsidR="007049E3">
        <w:rPr>
          <w:sz w:val="27"/>
          <w:szCs w:val="27"/>
        </w:rPr>
        <w:t>.</w:t>
      </w:r>
      <w:r w:rsidRPr="007538AE" w:rsidR="0087237A">
        <w:rPr>
          <w:sz w:val="27"/>
          <w:szCs w:val="27"/>
        </w:rPr>
        <w:t xml:space="preserve"> </w:t>
      </w:r>
      <w:r w:rsidRPr="007538AE" w:rsidR="007049E3">
        <w:rPr>
          <w:sz w:val="27"/>
          <w:szCs w:val="27"/>
        </w:rPr>
        <w:t>6.3.1, 6.3.2</w:t>
      </w:r>
      <w:r w:rsidRPr="007538AE" w:rsidR="0087237A">
        <w:rPr>
          <w:sz w:val="27"/>
          <w:szCs w:val="27"/>
        </w:rPr>
        <w:t xml:space="preserve">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w:t>
      </w:r>
      <w:r w:rsidRPr="007538AE" w:rsidR="00AF698B">
        <w:rPr>
          <w:sz w:val="27"/>
          <w:szCs w:val="27"/>
        </w:rPr>
        <w:t>ого движения. Методы контроля"</w:t>
      </w:r>
      <w:r w:rsidRPr="007538AE" w:rsidR="0087237A">
        <w:rPr>
          <w:sz w:val="27"/>
          <w:szCs w:val="27"/>
        </w:rPr>
        <w:t xml:space="preserve">, </w:t>
      </w:r>
      <w:r w:rsidRPr="007538AE" w:rsidR="00DA2339">
        <w:rPr>
          <w:sz w:val="27"/>
          <w:szCs w:val="27"/>
          <w:shd w:val="clear" w:color="auto" w:fill="FFFFFF"/>
        </w:rPr>
        <w:t xml:space="preserve">п. 13 «Основных положений по допуску транспортных средств к эксплуатации и обязанности должностных лиц по обеспечению безопасности дорожного движения» </w:t>
      </w:r>
      <w:hyperlink r:id="rId5" w:anchor="/document/1305770/entry/1000" w:history="1">
        <w:r w:rsidRPr="007538AE" w:rsidR="00DA2339">
          <w:rPr>
            <w:rStyle w:val="Hyperlink"/>
            <w:color w:val="auto"/>
            <w:sz w:val="27"/>
            <w:szCs w:val="27"/>
            <w:u w:val="none"/>
          </w:rPr>
          <w:t>Правил</w:t>
        </w:r>
      </w:hyperlink>
      <w:r w:rsidRPr="007538AE" w:rsidR="00DA2339">
        <w:rPr>
          <w:sz w:val="27"/>
          <w:szCs w:val="27"/>
          <w:shd w:val="clear" w:color="auto" w:fill="FFFFFF"/>
        </w:rPr>
        <w:t xml:space="preserve"> дорожн</w:t>
      </w:r>
      <w:r w:rsidRPr="007538AE" w:rsidR="0087237A">
        <w:rPr>
          <w:sz w:val="27"/>
          <w:szCs w:val="27"/>
          <w:shd w:val="clear" w:color="auto" w:fill="FFFFFF"/>
        </w:rPr>
        <w:t>ого движения РФ</w:t>
      </w:r>
      <w:r w:rsidRPr="007538AE" w:rsidR="00821542">
        <w:rPr>
          <w:sz w:val="27"/>
          <w:szCs w:val="27"/>
          <w:shd w:val="clear" w:color="auto" w:fill="FFFFFF"/>
        </w:rPr>
        <w:t>, что</w:t>
      </w:r>
      <w:r w:rsidRPr="007538AE" w:rsidR="00627FCB">
        <w:rPr>
          <w:sz w:val="27"/>
          <w:szCs w:val="27"/>
          <w:shd w:val="clear" w:color="auto" w:fill="FFFFFF"/>
        </w:rPr>
        <w:t xml:space="preserve"> </w:t>
      </w:r>
      <w:r w:rsidRPr="007538AE" w:rsidR="0008268F">
        <w:rPr>
          <w:sz w:val="27"/>
          <w:szCs w:val="27"/>
        </w:rPr>
        <w:t>создало угрозу жизни и здоровью участников дорожного движения</w:t>
      </w:r>
      <w:r w:rsidRPr="007538AE" w:rsidR="00B36E62">
        <w:rPr>
          <w:sz w:val="27"/>
          <w:szCs w:val="27"/>
          <w:shd w:val="clear" w:color="auto" w:fill="FFFFFF"/>
        </w:rPr>
        <w:t>.</w:t>
      </w:r>
      <w:r w:rsidRPr="007538AE">
        <w:rPr>
          <w:sz w:val="27"/>
          <w:szCs w:val="27"/>
          <w:shd w:val="clear" w:color="auto" w:fill="FFFFFF"/>
        </w:rPr>
        <w:t xml:space="preserve"> </w:t>
      </w:r>
    </w:p>
    <w:p w:rsidR="00FB0962" w:rsidRPr="007538AE" w:rsidP="00F13BE8">
      <w:pPr>
        <w:pStyle w:val="NormalWeb"/>
        <w:spacing w:before="0" w:beforeAutospacing="0" w:after="0" w:afterAutospacing="0"/>
        <w:ind w:firstLine="540"/>
        <w:jc w:val="both"/>
        <w:rPr>
          <w:sz w:val="27"/>
          <w:szCs w:val="27"/>
          <w:shd w:val="clear" w:color="auto" w:fill="FFFFFF"/>
        </w:rPr>
      </w:pPr>
      <w:r w:rsidRPr="007538AE">
        <w:rPr>
          <w:sz w:val="27"/>
          <w:szCs w:val="27"/>
          <w:shd w:val="clear" w:color="auto" w:fill="FFFFFF"/>
        </w:rPr>
        <w:tab/>
        <w:t xml:space="preserve">Законный представитель юридического лица в судебное заседание не явился, извещён надлежащим образом, ходатайств не представил, направил защитника, в связи с чем мировой судья полагает возможным рассмотреть дело </w:t>
      </w:r>
      <w:r w:rsidRPr="007538AE" w:rsidR="001D61D5">
        <w:rPr>
          <w:sz w:val="27"/>
          <w:szCs w:val="27"/>
          <w:shd w:val="clear" w:color="auto" w:fill="FFFFFF"/>
        </w:rPr>
        <w:t>при данной явке.</w:t>
      </w:r>
      <w:r w:rsidRPr="007538AE">
        <w:rPr>
          <w:sz w:val="27"/>
          <w:szCs w:val="27"/>
          <w:shd w:val="clear" w:color="auto" w:fill="FFFFFF"/>
        </w:rPr>
        <w:t xml:space="preserve"> </w:t>
      </w:r>
    </w:p>
    <w:p w:rsidR="00D60EEE" w:rsidRPr="007538AE" w:rsidP="00F13BE8">
      <w:pPr>
        <w:pStyle w:val="Heading1"/>
        <w:spacing w:before="0" w:beforeAutospacing="0" w:after="0" w:afterAutospacing="0"/>
        <w:ind w:firstLine="567"/>
        <w:jc w:val="both"/>
        <w:rPr>
          <w:b w:val="0"/>
          <w:snapToGrid w:val="0"/>
          <w:sz w:val="27"/>
          <w:szCs w:val="27"/>
        </w:rPr>
      </w:pPr>
      <w:r w:rsidRPr="007538AE">
        <w:rPr>
          <w:sz w:val="27"/>
          <w:szCs w:val="27"/>
        </w:rPr>
        <w:t xml:space="preserve">  </w:t>
      </w:r>
      <w:r w:rsidRPr="007538AE">
        <w:rPr>
          <w:b w:val="0"/>
          <w:sz w:val="27"/>
          <w:szCs w:val="27"/>
        </w:rPr>
        <w:t xml:space="preserve">Защитник </w:t>
      </w:r>
      <w:r w:rsidRPr="007538AE" w:rsidR="007049E3">
        <w:rPr>
          <w:b w:val="0"/>
          <w:sz w:val="27"/>
          <w:szCs w:val="27"/>
        </w:rPr>
        <w:t>Фирулев</w:t>
      </w:r>
      <w:r w:rsidRPr="007538AE" w:rsidR="007049E3">
        <w:rPr>
          <w:b w:val="0"/>
          <w:sz w:val="27"/>
          <w:szCs w:val="27"/>
        </w:rPr>
        <w:t xml:space="preserve"> Е.И.</w:t>
      </w:r>
      <w:r w:rsidRPr="007538AE" w:rsidR="00D662EE">
        <w:rPr>
          <w:b w:val="0"/>
          <w:sz w:val="27"/>
          <w:szCs w:val="27"/>
        </w:rPr>
        <w:t xml:space="preserve"> в судебном заседании</w:t>
      </w:r>
      <w:r w:rsidRPr="007538AE" w:rsidR="001D61D5">
        <w:rPr>
          <w:b w:val="0"/>
          <w:sz w:val="27"/>
          <w:szCs w:val="27"/>
        </w:rPr>
        <w:t xml:space="preserve"> поддержал письменные </w:t>
      </w:r>
      <w:r w:rsidRPr="007538AE" w:rsidR="00C20335">
        <w:rPr>
          <w:b w:val="0"/>
          <w:sz w:val="27"/>
          <w:szCs w:val="27"/>
        </w:rPr>
        <w:t>пояснения</w:t>
      </w:r>
      <w:r w:rsidRPr="007538AE" w:rsidR="00F40CC4">
        <w:rPr>
          <w:b w:val="0"/>
          <w:sz w:val="27"/>
          <w:szCs w:val="27"/>
        </w:rPr>
        <w:t xml:space="preserve"> </w:t>
      </w:r>
      <w:r w:rsidRPr="007538AE" w:rsidR="001D61D5">
        <w:rPr>
          <w:b w:val="0"/>
          <w:sz w:val="27"/>
          <w:szCs w:val="27"/>
        </w:rPr>
        <w:t xml:space="preserve">и </w:t>
      </w:r>
      <w:r w:rsidRPr="007538AE" w:rsidR="00C20335">
        <w:rPr>
          <w:b w:val="0"/>
          <w:sz w:val="27"/>
          <w:szCs w:val="27"/>
        </w:rPr>
        <w:t>показал</w:t>
      </w:r>
      <w:r w:rsidRPr="007538AE" w:rsidR="009240E0">
        <w:rPr>
          <w:b w:val="0"/>
          <w:sz w:val="27"/>
          <w:szCs w:val="27"/>
        </w:rPr>
        <w:t xml:space="preserve">, что в действиях </w:t>
      </w:r>
      <w:r w:rsidRPr="007538AE">
        <w:rPr>
          <w:b w:val="0"/>
          <w:sz w:val="27"/>
          <w:szCs w:val="27"/>
        </w:rPr>
        <w:t xml:space="preserve">администрации Кондинского района </w:t>
      </w:r>
      <w:r w:rsidRPr="007538AE" w:rsidR="009240E0">
        <w:rPr>
          <w:b w:val="0"/>
          <w:sz w:val="27"/>
          <w:szCs w:val="27"/>
        </w:rPr>
        <w:t>отсутствует состав инкриминируемого административного правонарушения, дело подлежит прекращению</w:t>
      </w:r>
      <w:r w:rsidRPr="007538AE">
        <w:rPr>
          <w:b w:val="0"/>
          <w:sz w:val="27"/>
          <w:szCs w:val="27"/>
        </w:rPr>
        <w:t xml:space="preserve">. </w:t>
      </w:r>
      <w:r w:rsidRPr="007538AE" w:rsidR="00D662EE">
        <w:rPr>
          <w:b w:val="0"/>
          <w:sz w:val="27"/>
          <w:szCs w:val="27"/>
        </w:rPr>
        <w:t>Указал</w:t>
      </w:r>
      <w:r w:rsidRPr="007538AE">
        <w:rPr>
          <w:b w:val="0"/>
          <w:sz w:val="27"/>
          <w:szCs w:val="27"/>
        </w:rPr>
        <w:t>, что администрация Кондинского района не является субъектом административного правонарушения</w:t>
      </w:r>
      <w:r w:rsidRPr="007538AE" w:rsidR="0008268F">
        <w:rPr>
          <w:b w:val="0"/>
          <w:sz w:val="27"/>
          <w:szCs w:val="27"/>
        </w:rPr>
        <w:t>. В</w:t>
      </w:r>
      <w:r w:rsidRPr="007538AE">
        <w:rPr>
          <w:b w:val="0"/>
          <w:sz w:val="27"/>
          <w:szCs w:val="27"/>
        </w:rPr>
        <w:t xml:space="preserve"> целях обеспечения реализации полномочий администрации Кондинского района, в частности, по организации содержания </w:t>
      </w:r>
      <w:r w:rsidRPr="007538AE" w:rsidR="00896D2F">
        <w:rPr>
          <w:b w:val="0"/>
          <w:sz w:val="27"/>
          <w:szCs w:val="27"/>
        </w:rPr>
        <w:t xml:space="preserve">дорог местного значения </w:t>
      </w:r>
      <w:r w:rsidRPr="007538AE" w:rsidR="00627FCB">
        <w:rPr>
          <w:b w:val="0"/>
          <w:sz w:val="27"/>
          <w:szCs w:val="27"/>
        </w:rPr>
        <w:t xml:space="preserve">в </w:t>
      </w:r>
      <w:r w:rsidRPr="007538AE" w:rsidR="00627FCB">
        <w:rPr>
          <w:b w:val="0"/>
          <w:sz w:val="27"/>
          <w:szCs w:val="27"/>
        </w:rPr>
        <w:t>пгт</w:t>
      </w:r>
      <w:r w:rsidRPr="007538AE" w:rsidR="00627FCB">
        <w:rPr>
          <w:b w:val="0"/>
          <w:sz w:val="27"/>
          <w:szCs w:val="27"/>
        </w:rPr>
        <w:t xml:space="preserve">. Междуреченский </w:t>
      </w:r>
      <w:r w:rsidRPr="007538AE" w:rsidR="00896D2F">
        <w:rPr>
          <w:b w:val="0"/>
          <w:sz w:val="27"/>
          <w:szCs w:val="27"/>
        </w:rPr>
        <w:t>создано МКУ «Управление МТО ОМС Кондинского района»</w:t>
      </w:r>
      <w:r w:rsidRPr="007538AE">
        <w:rPr>
          <w:b w:val="0"/>
          <w:sz w:val="27"/>
          <w:szCs w:val="27"/>
        </w:rPr>
        <w:t xml:space="preserve">. </w:t>
      </w:r>
      <w:r w:rsidRPr="007538AE" w:rsidR="00896D2F">
        <w:rPr>
          <w:b w:val="0"/>
          <w:sz w:val="27"/>
          <w:szCs w:val="27"/>
        </w:rPr>
        <w:t xml:space="preserve">В рамках переданных полномочий Учреждение от имени и в интересах администрации Кондинского района заключило контракт на выполнение работ по содержанию автомобильных дорог </w:t>
      </w:r>
      <w:r w:rsidRPr="007538AE" w:rsidR="00627FCB">
        <w:rPr>
          <w:b w:val="0"/>
          <w:sz w:val="27"/>
          <w:szCs w:val="27"/>
        </w:rPr>
        <w:t xml:space="preserve">и </w:t>
      </w:r>
      <w:r w:rsidRPr="007538AE" w:rsidR="00896D2F">
        <w:rPr>
          <w:b w:val="0"/>
          <w:sz w:val="27"/>
          <w:szCs w:val="27"/>
        </w:rPr>
        <w:t xml:space="preserve">улиц </w:t>
      </w:r>
      <w:r w:rsidRPr="007538AE" w:rsidR="00896D2F">
        <w:rPr>
          <w:b w:val="0"/>
          <w:sz w:val="27"/>
          <w:szCs w:val="27"/>
        </w:rPr>
        <w:t>пгт</w:t>
      </w:r>
      <w:r w:rsidRPr="007538AE" w:rsidR="00896D2F">
        <w:rPr>
          <w:b w:val="0"/>
          <w:sz w:val="27"/>
          <w:szCs w:val="27"/>
        </w:rPr>
        <w:t xml:space="preserve">. Междуреченский с ООО «Акцент», при этом в собственность либо в оперативное управление МКУ «Управление МТО ОМС Кондинского района» автомобильные дороги не передавались. Полагает, что заключение названного контракта свидетельствует о том, что именно Учреждение фактически осуществляет исполнение полномочий по содержанию дорог и должно нести административную ответственность за </w:t>
      </w:r>
      <w:r w:rsidRPr="007538AE" w:rsidR="004966C0">
        <w:rPr>
          <w:b w:val="0"/>
          <w:sz w:val="27"/>
          <w:szCs w:val="27"/>
        </w:rPr>
        <w:t xml:space="preserve">их </w:t>
      </w:r>
      <w:r w:rsidRPr="007538AE" w:rsidR="00896D2F">
        <w:rPr>
          <w:b w:val="0"/>
          <w:sz w:val="27"/>
          <w:szCs w:val="27"/>
        </w:rPr>
        <w:t xml:space="preserve">ненадлежащее содержание. </w:t>
      </w:r>
      <w:r w:rsidRPr="007538AE" w:rsidR="008A00F8">
        <w:rPr>
          <w:b w:val="0"/>
          <w:sz w:val="27"/>
          <w:szCs w:val="27"/>
        </w:rPr>
        <w:t xml:space="preserve">Просил учесть, что на </w:t>
      </w:r>
      <w:r w:rsidRPr="007538AE" w:rsidR="006323F7">
        <w:rPr>
          <w:b w:val="0"/>
          <w:sz w:val="27"/>
          <w:szCs w:val="27"/>
        </w:rPr>
        <w:t xml:space="preserve">территории </w:t>
      </w:r>
      <w:r w:rsidRPr="007538AE" w:rsidR="006323F7">
        <w:rPr>
          <w:b w:val="0"/>
          <w:sz w:val="27"/>
          <w:szCs w:val="27"/>
        </w:rPr>
        <w:t>пгт</w:t>
      </w:r>
      <w:r w:rsidRPr="007538AE" w:rsidR="008A00F8">
        <w:rPr>
          <w:b w:val="0"/>
          <w:sz w:val="27"/>
          <w:szCs w:val="27"/>
        </w:rPr>
        <w:t xml:space="preserve">. Междуреченский были неблагоприятные погодные условия, которые препятствовали выполнению работ по </w:t>
      </w:r>
      <w:r w:rsidRPr="007538AE" w:rsidR="006323F7">
        <w:rPr>
          <w:b w:val="0"/>
          <w:sz w:val="27"/>
          <w:szCs w:val="27"/>
        </w:rPr>
        <w:t>восстановлению</w:t>
      </w:r>
      <w:r w:rsidRPr="007538AE" w:rsidR="008A00F8">
        <w:rPr>
          <w:b w:val="0"/>
          <w:sz w:val="27"/>
          <w:szCs w:val="27"/>
        </w:rPr>
        <w:t xml:space="preserve"> разметки.</w:t>
      </w:r>
      <w:r w:rsidRPr="007538AE" w:rsidR="006323F7">
        <w:rPr>
          <w:b w:val="0"/>
          <w:sz w:val="27"/>
          <w:szCs w:val="27"/>
        </w:rPr>
        <w:t xml:space="preserve"> </w:t>
      </w:r>
      <w:r w:rsidRPr="007538AE" w:rsidR="001B5B24">
        <w:rPr>
          <w:b w:val="0"/>
          <w:sz w:val="27"/>
          <w:szCs w:val="27"/>
        </w:rPr>
        <w:t>Указал, что с</w:t>
      </w:r>
      <w:r w:rsidRPr="007538AE" w:rsidR="00170D4E">
        <w:rPr>
          <w:b w:val="0"/>
          <w:sz w:val="27"/>
          <w:szCs w:val="27"/>
        </w:rPr>
        <w:t>огласно п. 9.3.3 ОДМ 218.6.020-2016 «Методических рекомендаций по устройству дорожной разметки» нанесение горизонтальной дорожной разметки красками (эмалями) производится при соблюдении рекомендаций производителей материала. При отсутствии в рекомендациях данных о климатических условиях, горизонтальная дорожная разметка наносится при температуре воздуха от 10 °C до 35 °C, относительной влажности воздуха не более 75%, температуре покрытия от 5 °C до 45 °C</w:t>
      </w:r>
      <w:r w:rsidRPr="007538AE" w:rsidR="001B5B24">
        <w:rPr>
          <w:b w:val="0"/>
          <w:sz w:val="27"/>
          <w:szCs w:val="27"/>
        </w:rPr>
        <w:t xml:space="preserve">. Вместе с тем, </w:t>
      </w:r>
      <w:r w:rsidRPr="007538AE" w:rsidR="00A732DF">
        <w:rPr>
          <w:b w:val="0"/>
          <w:sz w:val="27"/>
          <w:szCs w:val="27"/>
        </w:rPr>
        <w:t xml:space="preserve">необходимого оборудования </w:t>
      </w:r>
      <w:r w:rsidRPr="007538AE" w:rsidR="001B5B24">
        <w:rPr>
          <w:b w:val="0"/>
          <w:sz w:val="27"/>
          <w:szCs w:val="27"/>
        </w:rPr>
        <w:t xml:space="preserve">и </w:t>
      </w:r>
      <w:r w:rsidRPr="007538AE" w:rsidR="00A732DF">
        <w:rPr>
          <w:b w:val="0"/>
          <w:sz w:val="27"/>
          <w:szCs w:val="27"/>
        </w:rPr>
        <w:t>финансов</w:t>
      </w:r>
      <w:r w:rsidRPr="007538AE" w:rsidR="001B5B24">
        <w:rPr>
          <w:b w:val="0"/>
          <w:sz w:val="27"/>
          <w:szCs w:val="27"/>
        </w:rPr>
        <w:t>ых</w:t>
      </w:r>
      <w:r w:rsidRPr="007538AE" w:rsidR="00A732DF">
        <w:rPr>
          <w:b w:val="0"/>
          <w:sz w:val="27"/>
          <w:szCs w:val="27"/>
        </w:rPr>
        <w:t xml:space="preserve"> </w:t>
      </w:r>
      <w:r w:rsidRPr="007538AE" w:rsidR="001B5B24">
        <w:rPr>
          <w:b w:val="0"/>
          <w:sz w:val="27"/>
          <w:szCs w:val="27"/>
        </w:rPr>
        <w:t xml:space="preserve">возможностей </w:t>
      </w:r>
      <w:r w:rsidRPr="007538AE" w:rsidR="008A0F4E">
        <w:rPr>
          <w:b w:val="0"/>
          <w:sz w:val="27"/>
          <w:szCs w:val="27"/>
        </w:rPr>
        <w:t xml:space="preserve">для использования дорогостоящих материалов при нанесении дорожной разметки </w:t>
      </w:r>
      <w:r w:rsidRPr="007538AE" w:rsidR="001B5B24">
        <w:rPr>
          <w:b w:val="0"/>
          <w:sz w:val="27"/>
          <w:szCs w:val="27"/>
        </w:rPr>
        <w:t>у</w:t>
      </w:r>
      <w:r w:rsidRPr="007538AE" w:rsidR="00A732DF">
        <w:rPr>
          <w:b w:val="0"/>
          <w:sz w:val="27"/>
          <w:szCs w:val="27"/>
        </w:rPr>
        <w:t xml:space="preserve"> исполнителя услуг</w:t>
      </w:r>
      <w:r w:rsidRPr="007538AE" w:rsidR="001B5B24">
        <w:rPr>
          <w:b w:val="0"/>
          <w:sz w:val="27"/>
          <w:szCs w:val="27"/>
        </w:rPr>
        <w:t xml:space="preserve"> </w:t>
      </w:r>
      <w:r w:rsidRPr="007538AE" w:rsidR="008A0F4E">
        <w:rPr>
          <w:b w:val="0"/>
          <w:sz w:val="27"/>
          <w:szCs w:val="27"/>
        </w:rPr>
        <w:t xml:space="preserve">в рамках заключённого контракта не имеется. </w:t>
      </w:r>
      <w:r w:rsidRPr="007538AE" w:rsidR="00183068">
        <w:rPr>
          <w:b w:val="0"/>
          <w:sz w:val="27"/>
          <w:szCs w:val="27"/>
        </w:rPr>
        <w:t>В связи неблагоприятными условиями в</w:t>
      </w:r>
      <w:r w:rsidRPr="007538AE" w:rsidR="006323F7">
        <w:rPr>
          <w:b w:val="0"/>
          <w:sz w:val="27"/>
          <w:szCs w:val="27"/>
        </w:rPr>
        <w:t xml:space="preserve"> адрес отдела Госавтоинспекции ОМВД России по </w:t>
      </w:r>
      <w:r w:rsidRPr="007538AE" w:rsidR="006323F7">
        <w:rPr>
          <w:b w:val="0"/>
          <w:sz w:val="27"/>
          <w:szCs w:val="27"/>
        </w:rPr>
        <w:t>Ко</w:t>
      </w:r>
      <w:r w:rsidRPr="007538AE" w:rsidR="002459CA">
        <w:rPr>
          <w:b w:val="0"/>
          <w:sz w:val="27"/>
          <w:szCs w:val="27"/>
        </w:rPr>
        <w:t>ндинс</w:t>
      </w:r>
      <w:r w:rsidRPr="007538AE" w:rsidR="006323F7">
        <w:rPr>
          <w:b w:val="0"/>
          <w:sz w:val="27"/>
          <w:szCs w:val="27"/>
        </w:rPr>
        <w:t>кому</w:t>
      </w:r>
      <w:r w:rsidRPr="007538AE" w:rsidR="006323F7">
        <w:rPr>
          <w:b w:val="0"/>
          <w:sz w:val="27"/>
          <w:szCs w:val="27"/>
        </w:rPr>
        <w:t xml:space="preserve"> району были направлены письма с </w:t>
      </w:r>
      <w:r w:rsidRPr="007538AE" w:rsidR="001C6A43">
        <w:rPr>
          <w:b w:val="0"/>
          <w:sz w:val="27"/>
          <w:szCs w:val="27"/>
        </w:rPr>
        <w:t xml:space="preserve">просьбой </w:t>
      </w:r>
      <w:r w:rsidRPr="007538AE" w:rsidR="006323F7">
        <w:rPr>
          <w:b w:val="0"/>
          <w:sz w:val="27"/>
          <w:szCs w:val="27"/>
        </w:rPr>
        <w:t>продлением сроков устранения недостатков</w:t>
      </w:r>
      <w:r w:rsidRPr="007538AE" w:rsidR="007E1260">
        <w:rPr>
          <w:b w:val="0"/>
          <w:sz w:val="27"/>
          <w:szCs w:val="27"/>
        </w:rPr>
        <w:t>, которые были оставлены без ответа.</w:t>
      </w:r>
      <w:r w:rsidRPr="007538AE" w:rsidR="006323F7">
        <w:rPr>
          <w:b w:val="0"/>
          <w:sz w:val="27"/>
          <w:szCs w:val="27"/>
        </w:rPr>
        <w:t xml:space="preserve"> </w:t>
      </w:r>
      <w:r w:rsidRPr="007538AE" w:rsidR="001C6A43">
        <w:rPr>
          <w:b w:val="0"/>
          <w:sz w:val="27"/>
          <w:szCs w:val="27"/>
        </w:rPr>
        <w:t>Просил</w:t>
      </w:r>
      <w:r w:rsidRPr="007538AE">
        <w:rPr>
          <w:b w:val="0"/>
          <w:sz w:val="27"/>
          <w:szCs w:val="27"/>
        </w:rPr>
        <w:t xml:space="preserve">, в случае если судом </w:t>
      </w:r>
      <w:r w:rsidRPr="007538AE" w:rsidR="00AF698B">
        <w:rPr>
          <w:b w:val="0"/>
          <w:sz w:val="27"/>
          <w:szCs w:val="27"/>
        </w:rPr>
        <w:t>а</w:t>
      </w:r>
      <w:r w:rsidRPr="007538AE">
        <w:rPr>
          <w:b w:val="0"/>
          <w:sz w:val="27"/>
          <w:szCs w:val="27"/>
        </w:rPr>
        <w:t>дминистрация Кондинского района будет привлечена к административной ответственности проси</w:t>
      </w:r>
      <w:r w:rsidRPr="007538AE" w:rsidR="0008268F">
        <w:rPr>
          <w:b w:val="0"/>
          <w:sz w:val="27"/>
          <w:szCs w:val="27"/>
        </w:rPr>
        <w:t>л</w:t>
      </w:r>
      <w:r w:rsidRPr="007538AE" w:rsidR="00AF698B">
        <w:rPr>
          <w:b w:val="0"/>
          <w:sz w:val="27"/>
          <w:szCs w:val="27"/>
        </w:rPr>
        <w:t>а</w:t>
      </w:r>
      <w:r w:rsidRPr="007538AE">
        <w:rPr>
          <w:b w:val="0"/>
          <w:sz w:val="27"/>
          <w:szCs w:val="27"/>
        </w:rPr>
        <w:t xml:space="preserve"> </w:t>
      </w:r>
      <w:r w:rsidRPr="007538AE">
        <w:rPr>
          <w:b w:val="0"/>
          <w:snapToGrid w:val="0"/>
          <w:sz w:val="27"/>
          <w:szCs w:val="27"/>
        </w:rPr>
        <w:t>при назначении наказания применить положения ч.3.2 ст.4.1 КоАП РФ.</w:t>
      </w:r>
    </w:p>
    <w:p w:rsidR="0045185D" w:rsidRPr="007538AE" w:rsidP="00F13BE8">
      <w:pPr>
        <w:pStyle w:val="NormalWeb"/>
        <w:spacing w:before="0" w:beforeAutospacing="0" w:after="0" w:afterAutospacing="0"/>
        <w:ind w:firstLine="540"/>
        <w:jc w:val="both"/>
        <w:rPr>
          <w:rFonts w:eastAsia="Calibri"/>
          <w:sz w:val="27"/>
          <w:szCs w:val="27"/>
        </w:rPr>
      </w:pPr>
      <w:r w:rsidRPr="007538AE">
        <w:rPr>
          <w:snapToGrid w:val="0"/>
          <w:sz w:val="27"/>
          <w:szCs w:val="27"/>
        </w:rPr>
        <w:t xml:space="preserve">Свидетель Исаченко А.С.  </w:t>
      </w:r>
      <w:r w:rsidRPr="007538AE" w:rsidR="007E1260">
        <w:rPr>
          <w:snapToGrid w:val="0"/>
          <w:sz w:val="27"/>
          <w:szCs w:val="27"/>
        </w:rPr>
        <w:t xml:space="preserve">в судебном заседании показал, что </w:t>
      </w:r>
      <w:r w:rsidRPr="007538AE" w:rsidR="00455254">
        <w:rPr>
          <w:snapToGrid w:val="0"/>
          <w:sz w:val="27"/>
          <w:szCs w:val="27"/>
        </w:rPr>
        <w:t xml:space="preserve">проходит службу в ОМВД России по </w:t>
      </w:r>
      <w:r w:rsidRPr="007538AE" w:rsidR="00455254">
        <w:rPr>
          <w:snapToGrid w:val="0"/>
          <w:sz w:val="27"/>
          <w:szCs w:val="27"/>
        </w:rPr>
        <w:t>Кондинскому</w:t>
      </w:r>
      <w:r w:rsidRPr="007538AE" w:rsidR="00455254">
        <w:rPr>
          <w:snapToGrid w:val="0"/>
          <w:sz w:val="27"/>
          <w:szCs w:val="27"/>
        </w:rPr>
        <w:t xml:space="preserve"> району в должности ст. </w:t>
      </w:r>
      <w:r w:rsidRPr="007538AE" w:rsidR="00455254">
        <w:rPr>
          <w:sz w:val="27"/>
          <w:szCs w:val="27"/>
          <w:shd w:val="clear" w:color="auto" w:fill="FFFFFF"/>
        </w:rPr>
        <w:t>государственного инспектора ДН ОН отдела Госавтоинспекции</w:t>
      </w:r>
      <w:r w:rsidRPr="007538AE" w:rsidR="007E064D">
        <w:rPr>
          <w:rFonts w:eastAsia="Calibri"/>
          <w:sz w:val="27"/>
          <w:szCs w:val="27"/>
        </w:rPr>
        <w:t>.</w:t>
      </w:r>
      <w:r w:rsidRPr="007538AE" w:rsidR="00455254">
        <w:rPr>
          <w:rFonts w:eastAsia="Calibri"/>
          <w:sz w:val="27"/>
          <w:szCs w:val="27"/>
        </w:rPr>
        <w:t xml:space="preserve"> </w:t>
      </w:r>
      <w:r w:rsidRPr="007538AE" w:rsidR="007E1260">
        <w:rPr>
          <w:rFonts w:eastAsia="Calibri"/>
          <w:sz w:val="27"/>
          <w:szCs w:val="27"/>
        </w:rPr>
        <w:t>Предписани</w:t>
      </w:r>
      <w:r w:rsidRPr="007538AE" w:rsidR="006642CA">
        <w:rPr>
          <w:rFonts w:eastAsia="Calibri"/>
          <w:sz w:val="27"/>
          <w:szCs w:val="27"/>
        </w:rPr>
        <w:t>я</w:t>
      </w:r>
      <w:r w:rsidRPr="007538AE" w:rsidR="009F0805">
        <w:rPr>
          <w:rFonts w:eastAsia="Calibri"/>
          <w:sz w:val="27"/>
          <w:szCs w:val="27"/>
        </w:rPr>
        <w:t xml:space="preserve"> об устранении выявленных нарушений</w:t>
      </w:r>
      <w:r w:rsidRPr="007538AE" w:rsidR="007E1260">
        <w:rPr>
          <w:rFonts w:eastAsia="Calibri"/>
          <w:sz w:val="27"/>
          <w:szCs w:val="27"/>
        </w:rPr>
        <w:t xml:space="preserve"> </w:t>
      </w:r>
      <w:r w:rsidRPr="007538AE" w:rsidR="00E4640E">
        <w:rPr>
          <w:rFonts w:eastAsia="Calibri"/>
          <w:sz w:val="27"/>
          <w:szCs w:val="27"/>
        </w:rPr>
        <w:t>с указанием сроков</w:t>
      </w:r>
      <w:r w:rsidRPr="007538AE" w:rsidR="009F0805">
        <w:rPr>
          <w:rFonts w:eastAsia="Calibri"/>
          <w:sz w:val="27"/>
          <w:szCs w:val="27"/>
        </w:rPr>
        <w:t xml:space="preserve"> </w:t>
      </w:r>
      <w:r w:rsidRPr="007538AE" w:rsidR="006642CA">
        <w:rPr>
          <w:rFonts w:eastAsia="Calibri"/>
          <w:sz w:val="27"/>
          <w:szCs w:val="27"/>
        </w:rPr>
        <w:t xml:space="preserve">их </w:t>
      </w:r>
      <w:r w:rsidRPr="007538AE" w:rsidR="007E064D">
        <w:rPr>
          <w:rFonts w:eastAsia="Calibri"/>
          <w:sz w:val="27"/>
          <w:szCs w:val="27"/>
        </w:rPr>
        <w:t xml:space="preserve">устранения </w:t>
      </w:r>
      <w:r w:rsidRPr="007538AE" w:rsidR="007E1260">
        <w:rPr>
          <w:rFonts w:eastAsia="Calibri"/>
          <w:sz w:val="27"/>
          <w:szCs w:val="27"/>
        </w:rPr>
        <w:t xml:space="preserve">выносятся только при проведении плановых и внеплановых контрольно-надзорных мероприятий. </w:t>
      </w:r>
      <w:r w:rsidRPr="007538AE" w:rsidR="00647D6B">
        <w:rPr>
          <w:rFonts w:eastAsia="Calibri"/>
          <w:sz w:val="27"/>
          <w:szCs w:val="27"/>
        </w:rPr>
        <w:t xml:space="preserve">06.03.2025 </w:t>
      </w:r>
      <w:r w:rsidRPr="007538AE" w:rsidR="006642CA">
        <w:rPr>
          <w:rFonts w:eastAsia="Calibri"/>
          <w:sz w:val="27"/>
          <w:szCs w:val="27"/>
        </w:rPr>
        <w:t xml:space="preserve">проводилось </w:t>
      </w:r>
      <w:r w:rsidRPr="007538AE">
        <w:rPr>
          <w:rFonts w:eastAsia="Calibri"/>
          <w:sz w:val="27"/>
          <w:szCs w:val="27"/>
        </w:rPr>
        <w:t xml:space="preserve">постоянное рейдовое мероприятие - </w:t>
      </w:r>
      <w:r w:rsidRPr="007538AE" w:rsidR="006642CA">
        <w:rPr>
          <w:rFonts w:eastAsia="Calibri"/>
          <w:sz w:val="27"/>
          <w:szCs w:val="27"/>
        </w:rPr>
        <w:t>инструментальное обследование</w:t>
      </w:r>
      <w:r w:rsidRPr="007538AE" w:rsidR="00647D6B">
        <w:rPr>
          <w:rFonts w:eastAsia="Calibri"/>
          <w:sz w:val="27"/>
          <w:szCs w:val="27"/>
        </w:rPr>
        <w:t xml:space="preserve"> </w:t>
      </w:r>
      <w:r w:rsidRPr="007538AE" w:rsidR="00FE1DA4">
        <w:rPr>
          <w:rFonts w:eastAsia="Calibri"/>
          <w:sz w:val="27"/>
          <w:szCs w:val="27"/>
        </w:rPr>
        <w:t xml:space="preserve">улично-дорожной сети </w:t>
      </w:r>
      <w:r w:rsidRPr="007538AE" w:rsidR="00FE1DA4">
        <w:rPr>
          <w:rFonts w:eastAsia="Calibri"/>
          <w:sz w:val="27"/>
          <w:szCs w:val="27"/>
        </w:rPr>
        <w:t>пгт</w:t>
      </w:r>
      <w:r w:rsidRPr="007538AE" w:rsidR="00FE1DA4">
        <w:rPr>
          <w:rFonts w:eastAsia="Calibri"/>
          <w:sz w:val="27"/>
          <w:szCs w:val="27"/>
        </w:rPr>
        <w:t xml:space="preserve">. Междуреченский, </w:t>
      </w:r>
      <w:r w:rsidRPr="007538AE" w:rsidR="00647D6B">
        <w:rPr>
          <w:rFonts w:eastAsia="Calibri"/>
          <w:sz w:val="27"/>
          <w:szCs w:val="27"/>
        </w:rPr>
        <w:t xml:space="preserve">в ходе которого </w:t>
      </w:r>
      <w:r w:rsidRPr="007538AE" w:rsidR="00FE1DA4">
        <w:rPr>
          <w:rFonts w:eastAsia="Calibri"/>
          <w:sz w:val="27"/>
          <w:szCs w:val="27"/>
        </w:rPr>
        <w:t xml:space="preserve">на ул. Сибирской </w:t>
      </w:r>
      <w:r w:rsidRPr="007538AE" w:rsidR="00FE1DA4">
        <w:rPr>
          <w:sz w:val="27"/>
          <w:szCs w:val="27"/>
        </w:rPr>
        <w:t>км3+937-км4+953</w:t>
      </w:r>
      <w:r w:rsidRPr="007538AE" w:rsidR="00FE1DA4">
        <w:rPr>
          <w:rFonts w:eastAsia="Calibri"/>
          <w:sz w:val="27"/>
          <w:szCs w:val="27"/>
        </w:rPr>
        <w:t xml:space="preserve"> </w:t>
      </w:r>
      <w:r w:rsidRPr="007538AE" w:rsidR="00272C10">
        <w:rPr>
          <w:rFonts w:eastAsia="Calibri"/>
          <w:sz w:val="27"/>
          <w:szCs w:val="27"/>
        </w:rPr>
        <w:t xml:space="preserve">были выявлены недостатки </w:t>
      </w:r>
      <w:r w:rsidRPr="007538AE" w:rsidR="00437F5F">
        <w:rPr>
          <w:rFonts w:eastAsia="Calibri"/>
          <w:sz w:val="27"/>
          <w:szCs w:val="27"/>
        </w:rPr>
        <w:t xml:space="preserve">в виде </w:t>
      </w:r>
      <w:r w:rsidRPr="007538AE" w:rsidR="00272C10">
        <w:rPr>
          <w:sz w:val="27"/>
          <w:szCs w:val="27"/>
        </w:rPr>
        <w:t>износа и разрушения горизонтальной дорожной ра</w:t>
      </w:r>
      <w:r w:rsidRPr="007538AE" w:rsidR="00181AB2">
        <w:rPr>
          <w:sz w:val="27"/>
          <w:szCs w:val="27"/>
        </w:rPr>
        <w:t>зметки 1.1, 1.5, 1.6, 1.8, 1.25,</w:t>
      </w:r>
      <w:r w:rsidRPr="007538AE" w:rsidR="00646438">
        <w:rPr>
          <w:rFonts w:eastAsia="Calibri"/>
          <w:sz w:val="27"/>
          <w:szCs w:val="27"/>
        </w:rPr>
        <w:t xml:space="preserve"> предписание с установлением сроков устранения выявленных недостатков не выносилось, повторное обследование не требовалось, информация о выявленных недостатках в содержании улично-дорожной сети была направлена в администрацию. </w:t>
      </w:r>
      <w:r w:rsidRPr="007538AE" w:rsidR="00272C10">
        <w:rPr>
          <w:sz w:val="27"/>
          <w:szCs w:val="27"/>
        </w:rPr>
        <w:t xml:space="preserve"> </w:t>
      </w:r>
      <w:r w:rsidRPr="007538AE" w:rsidR="00FE1DA4">
        <w:rPr>
          <w:sz w:val="27"/>
          <w:szCs w:val="27"/>
        </w:rPr>
        <w:t>В</w:t>
      </w:r>
      <w:r w:rsidRPr="007538AE" w:rsidR="00646438">
        <w:rPr>
          <w:sz w:val="27"/>
          <w:szCs w:val="27"/>
        </w:rPr>
        <w:t xml:space="preserve"> </w:t>
      </w:r>
      <w:r w:rsidRPr="007538AE" w:rsidR="003A72B0">
        <w:rPr>
          <w:rFonts w:eastAsia="Calibri"/>
          <w:sz w:val="27"/>
          <w:szCs w:val="27"/>
        </w:rPr>
        <w:t>качестве профилактических мер</w:t>
      </w:r>
      <w:r w:rsidRPr="007538AE" w:rsidR="00272C10">
        <w:rPr>
          <w:rFonts w:eastAsia="Calibri"/>
          <w:sz w:val="27"/>
          <w:szCs w:val="27"/>
        </w:rPr>
        <w:t xml:space="preserve"> администрации Кондинского района было объявлено предостережение</w:t>
      </w:r>
      <w:r w:rsidRPr="007538AE" w:rsidR="00690F8C">
        <w:rPr>
          <w:rFonts w:eastAsia="Calibri"/>
          <w:sz w:val="27"/>
          <w:szCs w:val="27"/>
        </w:rPr>
        <w:t>, в котором указано</w:t>
      </w:r>
      <w:r w:rsidRPr="007538AE" w:rsidR="00064B91">
        <w:rPr>
          <w:rFonts w:eastAsia="Calibri"/>
          <w:sz w:val="27"/>
          <w:szCs w:val="27"/>
        </w:rPr>
        <w:t>, что</w:t>
      </w:r>
      <w:r w:rsidRPr="007538AE" w:rsidR="00690F8C">
        <w:rPr>
          <w:rFonts w:eastAsia="Calibri"/>
          <w:sz w:val="27"/>
          <w:szCs w:val="27"/>
        </w:rPr>
        <w:t xml:space="preserve"> срок устранения дефектов разметки по </w:t>
      </w:r>
      <w:r w:rsidRPr="007538AE" w:rsidR="00690F8C">
        <w:rPr>
          <w:rFonts w:eastAsia="Calibri"/>
          <w:sz w:val="27"/>
          <w:szCs w:val="27"/>
        </w:rPr>
        <w:t>таблице ГОСТ Р 50597-2017 на всех дорогах и улицах не более 30 суток.</w:t>
      </w:r>
      <w:r w:rsidRPr="007538AE" w:rsidR="0027758B">
        <w:rPr>
          <w:rFonts w:eastAsia="Calibri"/>
          <w:sz w:val="27"/>
          <w:szCs w:val="27"/>
        </w:rPr>
        <w:t xml:space="preserve"> </w:t>
      </w:r>
      <w:r w:rsidRPr="007538AE">
        <w:rPr>
          <w:rFonts w:eastAsia="Calibri"/>
          <w:sz w:val="27"/>
          <w:szCs w:val="27"/>
        </w:rPr>
        <w:t xml:space="preserve">19.05.2025 проводилось </w:t>
      </w:r>
      <w:r w:rsidRPr="007538AE" w:rsidR="005C5BE2">
        <w:rPr>
          <w:rFonts w:eastAsia="Calibri"/>
          <w:sz w:val="27"/>
          <w:szCs w:val="27"/>
        </w:rPr>
        <w:t xml:space="preserve">очередное </w:t>
      </w:r>
      <w:r w:rsidRPr="007538AE">
        <w:rPr>
          <w:rFonts w:eastAsia="Calibri"/>
          <w:sz w:val="27"/>
          <w:szCs w:val="27"/>
        </w:rPr>
        <w:t xml:space="preserve">инструментальное обследование, </w:t>
      </w:r>
      <w:r w:rsidRPr="007538AE" w:rsidR="00181AB2">
        <w:rPr>
          <w:rFonts w:eastAsia="Calibri"/>
          <w:sz w:val="27"/>
          <w:szCs w:val="27"/>
        </w:rPr>
        <w:t xml:space="preserve">в ходе которого на </w:t>
      </w:r>
      <w:r w:rsidRPr="007538AE" w:rsidR="005C5BE2">
        <w:rPr>
          <w:rFonts w:eastAsia="Calibri"/>
          <w:sz w:val="27"/>
          <w:szCs w:val="27"/>
        </w:rPr>
        <w:t xml:space="preserve">участке дороги по </w:t>
      </w:r>
      <w:r w:rsidRPr="007538AE" w:rsidR="00181AB2">
        <w:rPr>
          <w:rFonts w:eastAsia="Calibri"/>
          <w:sz w:val="27"/>
          <w:szCs w:val="27"/>
        </w:rPr>
        <w:t xml:space="preserve">ул. Сибирской </w:t>
      </w:r>
      <w:r w:rsidRPr="007538AE" w:rsidR="00181AB2">
        <w:rPr>
          <w:sz w:val="27"/>
          <w:szCs w:val="27"/>
        </w:rPr>
        <w:t>км3+937-км4+953</w:t>
      </w:r>
      <w:r w:rsidRPr="007538AE" w:rsidR="00181AB2">
        <w:rPr>
          <w:rFonts w:eastAsia="Calibri"/>
          <w:sz w:val="27"/>
          <w:szCs w:val="27"/>
        </w:rPr>
        <w:t xml:space="preserve"> были выявлены недостатки </w:t>
      </w:r>
      <w:r w:rsidRPr="007538AE" w:rsidR="00437F5F">
        <w:rPr>
          <w:rFonts w:eastAsia="Calibri"/>
          <w:sz w:val="27"/>
          <w:szCs w:val="27"/>
        </w:rPr>
        <w:t xml:space="preserve">в виде </w:t>
      </w:r>
      <w:r w:rsidRPr="007538AE" w:rsidR="00181AB2">
        <w:rPr>
          <w:sz w:val="27"/>
          <w:szCs w:val="27"/>
        </w:rPr>
        <w:t>износа и разрушения горизонтальной дорожной разметки 1.1, 1.5, 1.6, 1.8, 1.25</w:t>
      </w:r>
      <w:r w:rsidRPr="007538AE" w:rsidR="004529EA">
        <w:rPr>
          <w:rFonts w:eastAsia="Calibri"/>
          <w:sz w:val="27"/>
          <w:szCs w:val="27"/>
        </w:rPr>
        <w:t xml:space="preserve">. При этом, предписание с установлением сроков устранения выявленных недостатков </w:t>
      </w:r>
      <w:r w:rsidRPr="007538AE" w:rsidR="00AC3DCA">
        <w:rPr>
          <w:rFonts w:eastAsia="Calibri"/>
          <w:sz w:val="27"/>
          <w:szCs w:val="27"/>
        </w:rPr>
        <w:t>также не</w:t>
      </w:r>
      <w:r w:rsidRPr="007538AE" w:rsidR="004529EA">
        <w:rPr>
          <w:rFonts w:eastAsia="Calibri"/>
          <w:sz w:val="27"/>
          <w:szCs w:val="27"/>
        </w:rPr>
        <w:t xml:space="preserve"> выносилось, повторное обследование не требовалось, информация о выявленных недостатках в содержании улично-дорожной сети была направлена в администрацию.</w:t>
      </w:r>
      <w:r w:rsidRPr="007538AE" w:rsidR="003B4DD6">
        <w:rPr>
          <w:rFonts w:eastAsia="Calibri"/>
          <w:sz w:val="27"/>
          <w:szCs w:val="27"/>
        </w:rPr>
        <w:t xml:space="preserve"> </w:t>
      </w:r>
      <w:r w:rsidRPr="007538AE" w:rsidR="004529EA">
        <w:rPr>
          <w:rFonts w:eastAsia="Calibri"/>
          <w:sz w:val="27"/>
          <w:szCs w:val="27"/>
        </w:rPr>
        <w:t xml:space="preserve">Выявление 19.05.2025 нарушений в содержании </w:t>
      </w:r>
      <w:r w:rsidRPr="007538AE" w:rsidR="00AC3DCA">
        <w:rPr>
          <w:rFonts w:eastAsia="Calibri"/>
          <w:sz w:val="27"/>
          <w:szCs w:val="27"/>
        </w:rPr>
        <w:t xml:space="preserve">дорожной сети явилось </w:t>
      </w:r>
      <w:r w:rsidRPr="007538AE" w:rsidR="00AA1E29">
        <w:rPr>
          <w:rFonts w:eastAsia="Calibri"/>
          <w:sz w:val="27"/>
          <w:szCs w:val="27"/>
        </w:rPr>
        <w:t>основанием для составления в отношении юридического лица протокола об а</w:t>
      </w:r>
      <w:r w:rsidRPr="007538AE" w:rsidR="00AC3DCA">
        <w:rPr>
          <w:rFonts w:eastAsia="Calibri"/>
          <w:sz w:val="27"/>
          <w:szCs w:val="27"/>
        </w:rPr>
        <w:t xml:space="preserve">дминистративном правонарушении. </w:t>
      </w:r>
      <w:r w:rsidRPr="007538AE" w:rsidR="00C20335">
        <w:rPr>
          <w:rFonts w:eastAsia="Calibri"/>
          <w:sz w:val="27"/>
          <w:szCs w:val="27"/>
        </w:rPr>
        <w:t>Вместе с</w:t>
      </w:r>
      <w:r w:rsidRPr="007538AE" w:rsidR="00AC3DCA">
        <w:rPr>
          <w:rFonts w:eastAsia="Calibri"/>
          <w:sz w:val="27"/>
          <w:szCs w:val="27"/>
        </w:rPr>
        <w:t xml:space="preserve"> тем</w:t>
      </w:r>
      <w:r w:rsidRPr="007538AE" w:rsidR="00C20335">
        <w:rPr>
          <w:rFonts w:eastAsia="Calibri"/>
          <w:sz w:val="27"/>
          <w:szCs w:val="27"/>
        </w:rPr>
        <w:t>,</w:t>
      </w:r>
      <w:r w:rsidRPr="007538AE" w:rsidR="00AC3DCA">
        <w:rPr>
          <w:rFonts w:eastAsia="Calibri"/>
          <w:sz w:val="27"/>
          <w:szCs w:val="27"/>
        </w:rPr>
        <w:t xml:space="preserve"> по </w:t>
      </w:r>
      <w:r w:rsidRPr="007538AE" w:rsidR="00646438">
        <w:rPr>
          <w:rFonts w:eastAsia="Calibri"/>
          <w:sz w:val="27"/>
          <w:szCs w:val="27"/>
        </w:rPr>
        <w:t>сведениям</w:t>
      </w:r>
      <w:r w:rsidRPr="007538AE" w:rsidR="00533C3F">
        <w:rPr>
          <w:rFonts w:eastAsia="Calibri"/>
          <w:sz w:val="27"/>
          <w:szCs w:val="27"/>
        </w:rPr>
        <w:t xml:space="preserve"> ФГБУ «Обь-Иртышское УГМС</w:t>
      </w:r>
      <w:r w:rsidRPr="007538AE" w:rsidR="00AC3DCA">
        <w:rPr>
          <w:rFonts w:eastAsia="Calibri"/>
          <w:sz w:val="27"/>
          <w:szCs w:val="27"/>
        </w:rPr>
        <w:t>»</w:t>
      </w:r>
      <w:r w:rsidRPr="007538AE" w:rsidR="00646438">
        <w:rPr>
          <w:rFonts w:eastAsia="Calibri"/>
          <w:sz w:val="27"/>
          <w:szCs w:val="27"/>
        </w:rPr>
        <w:t xml:space="preserve"> </w:t>
      </w:r>
      <w:r w:rsidRPr="007538AE" w:rsidR="00533C3F">
        <w:rPr>
          <w:rFonts w:eastAsia="Calibri"/>
          <w:sz w:val="27"/>
          <w:szCs w:val="27"/>
        </w:rPr>
        <w:t xml:space="preserve">метеорологические условия позволяли юридическому лицу принять меры к устранению выявленных недостатков. </w:t>
      </w:r>
      <w:r w:rsidRPr="007538AE" w:rsidR="0004345D">
        <w:rPr>
          <w:rFonts w:eastAsia="Calibri"/>
          <w:sz w:val="27"/>
          <w:szCs w:val="27"/>
        </w:rPr>
        <w:t xml:space="preserve">Кроме того, существующие на сегодняшний день материалы позволяют нанести разметку при любых метеорологических условиях. </w:t>
      </w:r>
      <w:r w:rsidRPr="007538AE" w:rsidR="00FA54A7">
        <w:rPr>
          <w:rFonts w:eastAsia="Calibri"/>
          <w:sz w:val="27"/>
          <w:szCs w:val="27"/>
        </w:rPr>
        <w:t xml:space="preserve">В </w:t>
      </w:r>
      <w:r w:rsidRPr="007538AE" w:rsidR="00E2267E">
        <w:rPr>
          <w:rFonts w:eastAsia="Calibri"/>
          <w:sz w:val="27"/>
          <w:szCs w:val="27"/>
        </w:rPr>
        <w:t>адрес</w:t>
      </w:r>
      <w:r w:rsidRPr="007538AE" w:rsidR="00FA54A7">
        <w:rPr>
          <w:rFonts w:eastAsia="Calibri"/>
          <w:sz w:val="27"/>
          <w:szCs w:val="27"/>
        </w:rPr>
        <w:t xml:space="preserve"> отдела </w:t>
      </w:r>
      <w:r w:rsidRPr="007538AE" w:rsidR="00E2267E">
        <w:rPr>
          <w:rFonts w:eastAsia="Calibri"/>
          <w:sz w:val="27"/>
          <w:szCs w:val="27"/>
        </w:rPr>
        <w:t>Госавтоинспекции</w:t>
      </w:r>
      <w:r w:rsidRPr="007538AE" w:rsidR="00FA54A7">
        <w:rPr>
          <w:rFonts w:eastAsia="Calibri"/>
          <w:sz w:val="27"/>
          <w:szCs w:val="27"/>
        </w:rPr>
        <w:t xml:space="preserve"> поступали из </w:t>
      </w:r>
      <w:r w:rsidRPr="007538AE" w:rsidR="00E2267E">
        <w:rPr>
          <w:rFonts w:eastAsia="Calibri"/>
          <w:sz w:val="27"/>
          <w:szCs w:val="27"/>
        </w:rPr>
        <w:t>администрации</w:t>
      </w:r>
      <w:r w:rsidRPr="007538AE" w:rsidR="00FA54A7">
        <w:rPr>
          <w:rFonts w:eastAsia="Calibri"/>
          <w:sz w:val="27"/>
          <w:szCs w:val="27"/>
        </w:rPr>
        <w:t xml:space="preserve"> письма с просьбой продлить срок устранения недостатков 06.03.2025, однако, учитывая, что предписание в адрес администрации не выносилось, сроки устранения не устанавливались, </w:t>
      </w:r>
      <w:r w:rsidRPr="007538AE" w:rsidR="00BA4CFD">
        <w:rPr>
          <w:rFonts w:eastAsia="Calibri"/>
          <w:sz w:val="27"/>
          <w:szCs w:val="27"/>
        </w:rPr>
        <w:t xml:space="preserve">факт </w:t>
      </w:r>
      <w:r w:rsidRPr="007538AE" w:rsidR="00BA4CFD">
        <w:rPr>
          <w:sz w:val="27"/>
          <w:szCs w:val="27"/>
        </w:rPr>
        <w:t>несоблюдения администрацией требований по обеспечению безопасности дорожного движения</w:t>
      </w:r>
      <w:r w:rsidRPr="007538AE" w:rsidR="00DE7FD3">
        <w:rPr>
          <w:sz w:val="27"/>
          <w:szCs w:val="27"/>
        </w:rPr>
        <w:t xml:space="preserve"> установлен, </w:t>
      </w:r>
      <w:r w:rsidRPr="007538AE" w:rsidR="00FA54A7">
        <w:rPr>
          <w:rFonts w:eastAsia="Calibri"/>
          <w:sz w:val="27"/>
          <w:szCs w:val="27"/>
        </w:rPr>
        <w:t>на</w:t>
      </w:r>
      <w:r w:rsidRPr="007538AE" w:rsidR="00E2267E">
        <w:rPr>
          <w:rFonts w:eastAsia="Calibri"/>
          <w:sz w:val="27"/>
          <w:szCs w:val="27"/>
        </w:rPr>
        <w:t xml:space="preserve"> данные письма </w:t>
      </w:r>
      <w:r w:rsidRPr="007538AE" w:rsidR="00FA54A7">
        <w:rPr>
          <w:rFonts w:eastAsia="Calibri"/>
          <w:sz w:val="27"/>
          <w:szCs w:val="27"/>
        </w:rPr>
        <w:t xml:space="preserve">ответы не направлялись. </w:t>
      </w:r>
    </w:p>
    <w:p w:rsidR="001E55FF" w:rsidRPr="007538AE" w:rsidP="00F13BE8">
      <w:pPr>
        <w:pStyle w:val="NormalWeb"/>
        <w:spacing w:before="0" w:beforeAutospacing="0" w:after="0" w:afterAutospacing="0"/>
        <w:ind w:firstLine="540"/>
        <w:jc w:val="both"/>
        <w:rPr>
          <w:b/>
          <w:sz w:val="27"/>
          <w:szCs w:val="27"/>
        </w:rPr>
      </w:pPr>
      <w:r w:rsidRPr="007538AE">
        <w:rPr>
          <w:sz w:val="27"/>
          <w:szCs w:val="27"/>
        </w:rPr>
        <w:t xml:space="preserve"> </w:t>
      </w:r>
      <w:r w:rsidRPr="007538AE">
        <w:rPr>
          <w:sz w:val="27"/>
          <w:szCs w:val="27"/>
        </w:rPr>
        <w:tab/>
      </w:r>
      <w:r w:rsidRPr="007538AE" w:rsidR="00AF698B">
        <w:rPr>
          <w:sz w:val="27"/>
          <w:szCs w:val="27"/>
        </w:rPr>
        <w:t xml:space="preserve"> </w:t>
      </w:r>
      <w:r w:rsidRPr="007538AE" w:rsidR="00D60EEE">
        <w:rPr>
          <w:sz w:val="27"/>
          <w:szCs w:val="27"/>
        </w:rPr>
        <w:t xml:space="preserve">Заслушав </w:t>
      </w:r>
      <w:r w:rsidRPr="007538AE" w:rsidR="00C822E0">
        <w:rPr>
          <w:sz w:val="27"/>
          <w:szCs w:val="27"/>
        </w:rPr>
        <w:t>лиц, участвующих в деле</w:t>
      </w:r>
      <w:r w:rsidRPr="007538AE" w:rsidR="00DA284B">
        <w:rPr>
          <w:sz w:val="27"/>
          <w:szCs w:val="27"/>
        </w:rPr>
        <w:t xml:space="preserve">, </w:t>
      </w:r>
      <w:r w:rsidRPr="007538AE" w:rsidR="00D60EEE">
        <w:rPr>
          <w:sz w:val="27"/>
          <w:szCs w:val="27"/>
        </w:rPr>
        <w:t>и</w:t>
      </w:r>
      <w:r w:rsidRPr="007538AE">
        <w:rPr>
          <w:sz w:val="27"/>
          <w:szCs w:val="27"/>
        </w:rPr>
        <w:t xml:space="preserve">сследовав материалы дела, мировой судья </w:t>
      </w:r>
      <w:r w:rsidRPr="007538AE" w:rsidR="003B5D07">
        <w:rPr>
          <w:sz w:val="27"/>
          <w:szCs w:val="27"/>
        </w:rPr>
        <w:t>приходит</w:t>
      </w:r>
      <w:r w:rsidRPr="007538AE">
        <w:rPr>
          <w:sz w:val="27"/>
          <w:szCs w:val="27"/>
        </w:rPr>
        <w:t xml:space="preserve"> к следующему.</w:t>
      </w:r>
    </w:p>
    <w:p w:rsidR="000E3135" w:rsidRPr="007538AE" w:rsidP="00F13BE8">
      <w:pPr>
        <w:pStyle w:val="NormalWeb"/>
        <w:spacing w:before="0" w:beforeAutospacing="0" w:after="0" w:afterAutospacing="0"/>
        <w:ind w:firstLine="708"/>
        <w:jc w:val="both"/>
        <w:rPr>
          <w:sz w:val="27"/>
          <w:szCs w:val="27"/>
        </w:rPr>
      </w:pPr>
      <w:r w:rsidRPr="007538AE">
        <w:rPr>
          <w:sz w:val="27"/>
          <w:szCs w:val="27"/>
        </w:rPr>
        <w:t xml:space="preserve"> </w:t>
      </w:r>
      <w:r w:rsidRPr="007538AE">
        <w:rPr>
          <w:sz w:val="27"/>
          <w:szCs w:val="27"/>
        </w:rPr>
        <w:t xml:space="preserve">Согласно </w:t>
      </w:r>
      <w:hyperlink r:id="rId6" w:history="1">
        <w:r w:rsidRPr="007538AE">
          <w:rPr>
            <w:rStyle w:val="Hyperlink"/>
            <w:color w:val="auto"/>
            <w:sz w:val="27"/>
            <w:szCs w:val="27"/>
            <w:u w:val="none"/>
          </w:rPr>
          <w:t>части 1 статьи 12.34</w:t>
        </w:r>
      </w:hyperlink>
      <w:r w:rsidRPr="007538AE">
        <w:rPr>
          <w:sz w:val="27"/>
          <w:szCs w:val="27"/>
        </w:rPr>
        <w:t xml:space="preserve">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E3135" w:rsidRPr="007538AE" w:rsidP="00F13BE8">
      <w:pPr>
        <w:pStyle w:val="NormalWeb"/>
        <w:spacing w:before="0" w:beforeAutospacing="0" w:after="0" w:afterAutospacing="0"/>
        <w:ind w:firstLine="708"/>
        <w:jc w:val="both"/>
        <w:rPr>
          <w:sz w:val="27"/>
          <w:szCs w:val="27"/>
        </w:rPr>
      </w:pPr>
      <w:r w:rsidRPr="007538AE">
        <w:rPr>
          <w:sz w:val="27"/>
          <w:szCs w:val="27"/>
        </w:rPr>
        <w:t xml:space="preserve">В соответствии со </w:t>
      </w:r>
      <w:hyperlink r:id="rId7" w:history="1">
        <w:r w:rsidRPr="007538AE">
          <w:rPr>
            <w:rStyle w:val="Hyperlink"/>
            <w:color w:val="auto"/>
            <w:sz w:val="27"/>
            <w:szCs w:val="27"/>
            <w:u w:val="none"/>
          </w:rPr>
          <w:t>статьей 3</w:t>
        </w:r>
      </w:hyperlink>
      <w:r w:rsidRPr="007538AE">
        <w:rPr>
          <w:sz w:val="27"/>
          <w:szCs w:val="27"/>
        </w:rPr>
        <w:t xml:space="preserve"> Федерального закона от 10.12.1995 № 196-ФЗ "О безопасности дорожного движения" (далее - Федеральный закон от 10.12.1995 №196-ФЗ)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w:t>
      </w:r>
    </w:p>
    <w:p w:rsidR="000E3135" w:rsidRPr="007538AE" w:rsidP="00F13BE8">
      <w:pPr>
        <w:pStyle w:val="NormalWeb"/>
        <w:spacing w:before="0" w:beforeAutospacing="0" w:after="0" w:afterAutospacing="0"/>
        <w:ind w:firstLine="708"/>
        <w:jc w:val="both"/>
        <w:rPr>
          <w:sz w:val="27"/>
          <w:szCs w:val="27"/>
        </w:rPr>
      </w:pPr>
      <w:hyperlink r:id="rId8" w:history="1">
        <w:r w:rsidRPr="007538AE">
          <w:rPr>
            <w:rStyle w:val="Hyperlink"/>
            <w:color w:val="auto"/>
            <w:sz w:val="27"/>
            <w:szCs w:val="27"/>
            <w:u w:val="none"/>
          </w:rPr>
          <w:t>Статьей 4</w:t>
        </w:r>
      </w:hyperlink>
      <w:r w:rsidRPr="007538AE">
        <w:rPr>
          <w:sz w:val="27"/>
          <w:szCs w:val="27"/>
        </w:rPr>
        <w:t xml:space="preserve"> названного Закона установлено, что законодательство Российской Федерации о безопасности дорожного движения состоит из настоящего Федерального </w:t>
      </w:r>
      <w:hyperlink r:id="rId9" w:history="1">
        <w:r w:rsidRPr="007538AE">
          <w:rPr>
            <w:rStyle w:val="Hyperlink"/>
            <w:color w:val="auto"/>
            <w:sz w:val="27"/>
            <w:szCs w:val="27"/>
            <w:u w:val="none"/>
          </w:rPr>
          <w:t>закона</w:t>
        </w:r>
      </w:hyperlink>
      <w:r w:rsidRPr="007538AE">
        <w:rPr>
          <w:sz w:val="27"/>
          <w:szCs w:val="27"/>
        </w:rPr>
        <w:t xml:space="preserve">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p>
    <w:p w:rsidR="000E3135" w:rsidRPr="007538AE" w:rsidP="00F13BE8">
      <w:pPr>
        <w:pStyle w:val="NormalWeb"/>
        <w:spacing w:before="0" w:beforeAutospacing="0" w:after="0" w:afterAutospacing="0"/>
        <w:ind w:firstLine="708"/>
        <w:jc w:val="both"/>
        <w:rPr>
          <w:sz w:val="27"/>
          <w:szCs w:val="27"/>
        </w:rPr>
      </w:pPr>
      <w:r w:rsidRPr="007538AE">
        <w:rPr>
          <w:sz w:val="27"/>
          <w:szCs w:val="27"/>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hyperlink r:id="rId10" w:history="1">
        <w:r w:rsidRPr="007538AE">
          <w:rPr>
            <w:rStyle w:val="Hyperlink"/>
            <w:color w:val="auto"/>
            <w:sz w:val="27"/>
            <w:szCs w:val="27"/>
            <w:u w:val="none"/>
          </w:rPr>
          <w:t>законом</w:t>
        </w:r>
      </w:hyperlink>
      <w:r w:rsidRPr="007538AE">
        <w:rPr>
          <w:sz w:val="27"/>
          <w:szCs w:val="27"/>
        </w:rPr>
        <w:t xml:space="preserve"> от 08.11.2007 № 257-ФЗ "Об автомобильных дорогах и о </w:t>
      </w:r>
      <w:r w:rsidRPr="007538AE">
        <w:rPr>
          <w:sz w:val="27"/>
          <w:szCs w:val="27"/>
        </w:rPr>
        <w:t xml:space="preserve">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 </w:t>
      </w:r>
    </w:p>
    <w:p w:rsidR="000E3135" w:rsidRPr="007538AE" w:rsidP="00F13BE8">
      <w:pPr>
        <w:pStyle w:val="NormalWeb"/>
        <w:spacing w:before="0" w:beforeAutospacing="0" w:after="0" w:afterAutospacing="0"/>
        <w:ind w:firstLine="708"/>
        <w:jc w:val="both"/>
        <w:rPr>
          <w:sz w:val="27"/>
          <w:szCs w:val="27"/>
        </w:rPr>
      </w:pPr>
      <w:r w:rsidRPr="007538AE">
        <w:rPr>
          <w:sz w:val="27"/>
          <w:szCs w:val="27"/>
        </w:rPr>
        <w:t xml:space="preserve">В соответствии с пунктом 6 статьи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w:t>
      </w:r>
    </w:p>
    <w:p w:rsidR="000E3135" w:rsidRPr="007538AE" w:rsidP="00F13BE8">
      <w:pPr>
        <w:pStyle w:val="NormalWeb"/>
        <w:spacing w:before="0" w:beforeAutospacing="0" w:after="0" w:afterAutospacing="0"/>
        <w:ind w:firstLine="708"/>
        <w:jc w:val="both"/>
        <w:rPr>
          <w:sz w:val="27"/>
          <w:szCs w:val="27"/>
        </w:rPr>
      </w:pPr>
      <w:r w:rsidRPr="007538AE">
        <w:rPr>
          <w:sz w:val="27"/>
          <w:szCs w:val="27"/>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hyperlink r:id="rId11" w:history="1">
        <w:r w:rsidRPr="007538AE">
          <w:rPr>
            <w:rStyle w:val="Hyperlink"/>
            <w:color w:val="auto"/>
            <w:sz w:val="27"/>
            <w:szCs w:val="27"/>
            <w:u w:val="none"/>
          </w:rPr>
          <w:t>пункт 12 статьи 3</w:t>
        </w:r>
      </w:hyperlink>
      <w:r w:rsidRPr="007538AE">
        <w:rPr>
          <w:sz w:val="27"/>
          <w:szCs w:val="27"/>
        </w:rPr>
        <w:t xml:space="preserve"> Федерального закона от 08.11.2007 № 257-ФЗ). </w:t>
      </w:r>
    </w:p>
    <w:p w:rsidR="000E3135" w:rsidRPr="007538AE" w:rsidP="00F13BE8">
      <w:pPr>
        <w:pStyle w:val="NormalWeb"/>
        <w:spacing w:before="0" w:beforeAutospacing="0" w:after="0" w:afterAutospacing="0"/>
        <w:ind w:firstLine="708"/>
        <w:jc w:val="both"/>
        <w:rPr>
          <w:sz w:val="27"/>
          <w:szCs w:val="27"/>
        </w:rPr>
      </w:pPr>
      <w:r w:rsidRPr="007538AE">
        <w:rPr>
          <w:sz w:val="27"/>
          <w:szCs w:val="27"/>
        </w:rPr>
        <w:t xml:space="preserve">Согласно </w:t>
      </w:r>
      <w:hyperlink r:id="rId12" w:history="1">
        <w:r w:rsidRPr="007538AE">
          <w:rPr>
            <w:rStyle w:val="Hyperlink"/>
            <w:color w:val="auto"/>
            <w:sz w:val="27"/>
            <w:szCs w:val="27"/>
            <w:u w:val="none"/>
          </w:rPr>
          <w:t>пункту 1 статьи 12</w:t>
        </w:r>
      </w:hyperlink>
      <w:r w:rsidRPr="007538AE">
        <w:rPr>
          <w:sz w:val="27"/>
          <w:szCs w:val="27"/>
        </w:rPr>
        <w:t xml:space="preserve"> Федерального закона от 10.12.1995 № 196-ФЗ "О безопасности дорожного движения</w:t>
      </w:r>
      <w:r w:rsidRPr="007538AE">
        <w:rPr>
          <w:sz w:val="27"/>
          <w:szCs w:val="27"/>
        </w:rPr>
        <w:t>"</w:t>
      </w:r>
      <w:r w:rsidRPr="007538AE">
        <w:rPr>
          <w:sz w:val="27"/>
          <w:szCs w:val="27"/>
        </w:rPr>
        <w:t xml:space="preserve"> ремонт и содержание дорог на территории Российской Федерации должны обеспечивать безопасность дорожного движения. </w:t>
      </w:r>
    </w:p>
    <w:p w:rsidR="000E3135" w:rsidRPr="007538AE" w:rsidP="00F13BE8">
      <w:pPr>
        <w:pStyle w:val="NormalWeb"/>
        <w:spacing w:before="0" w:beforeAutospacing="0" w:after="0" w:afterAutospacing="0"/>
        <w:ind w:firstLine="708"/>
        <w:jc w:val="both"/>
        <w:rPr>
          <w:sz w:val="27"/>
          <w:szCs w:val="27"/>
        </w:rPr>
      </w:pPr>
      <w:r w:rsidRPr="007538AE">
        <w:rPr>
          <w:sz w:val="27"/>
          <w:szCs w:val="27"/>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13" w:history="1">
        <w:r w:rsidRPr="007538AE">
          <w:rPr>
            <w:rStyle w:val="Hyperlink"/>
            <w:color w:val="auto"/>
            <w:sz w:val="27"/>
            <w:szCs w:val="27"/>
            <w:u w:val="none"/>
          </w:rPr>
          <w:t>пункт 2 статьи 12</w:t>
        </w:r>
      </w:hyperlink>
      <w:r w:rsidRPr="007538AE">
        <w:rPr>
          <w:sz w:val="27"/>
          <w:szCs w:val="27"/>
        </w:rPr>
        <w:t xml:space="preserve"> Федерального закона от 10.12.1995 № 196-ФЗ). </w:t>
      </w:r>
    </w:p>
    <w:p w:rsidR="000E3135" w:rsidRPr="007538AE" w:rsidP="00F13BE8">
      <w:pPr>
        <w:pStyle w:val="NormalWeb"/>
        <w:spacing w:before="0" w:beforeAutospacing="0" w:after="0" w:afterAutospacing="0"/>
        <w:ind w:firstLine="708"/>
        <w:jc w:val="both"/>
        <w:rPr>
          <w:sz w:val="27"/>
          <w:szCs w:val="27"/>
        </w:rPr>
      </w:pPr>
      <w:hyperlink r:id="rId14" w:history="1">
        <w:r w:rsidRPr="007538AE">
          <w:rPr>
            <w:rStyle w:val="Hyperlink"/>
            <w:color w:val="auto"/>
            <w:sz w:val="27"/>
            <w:szCs w:val="27"/>
            <w:u w:val="none"/>
          </w:rPr>
          <w:t>Пунктом 13</w:t>
        </w:r>
      </w:hyperlink>
      <w:r w:rsidRPr="007538AE">
        <w:rPr>
          <w:sz w:val="27"/>
          <w:szCs w:val="27"/>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23.10.1993 №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в безопасном для движения состоянии в соответствии с требованиями стандартов, норм и правил. </w:t>
      </w:r>
    </w:p>
    <w:p w:rsidR="000E3135" w:rsidRPr="007538AE" w:rsidP="00F13BE8">
      <w:pPr>
        <w:pStyle w:val="NormalWeb"/>
        <w:spacing w:before="0" w:beforeAutospacing="0" w:after="0" w:afterAutospacing="0"/>
        <w:ind w:firstLine="708"/>
        <w:jc w:val="both"/>
        <w:rPr>
          <w:sz w:val="27"/>
          <w:szCs w:val="27"/>
        </w:rPr>
      </w:pPr>
      <w:r w:rsidRPr="007538AE">
        <w:rPr>
          <w:sz w:val="27"/>
          <w:szCs w:val="27"/>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15" w:history="1">
        <w:r w:rsidRPr="007538AE">
          <w:rPr>
            <w:rStyle w:val="Hyperlink"/>
            <w:color w:val="auto"/>
            <w:sz w:val="27"/>
            <w:szCs w:val="27"/>
            <w:u w:val="none"/>
          </w:rPr>
          <w:t>часть 3 статьи 15</w:t>
        </w:r>
      </w:hyperlink>
      <w:r w:rsidRPr="007538AE">
        <w:rPr>
          <w:sz w:val="27"/>
          <w:szCs w:val="27"/>
        </w:rPr>
        <w:t xml:space="preserve"> Федерального закона от 08.11.2007 № 257-ФЗ). </w:t>
      </w:r>
    </w:p>
    <w:p w:rsidR="000E3135" w:rsidRPr="007538AE" w:rsidP="00F13BE8">
      <w:pPr>
        <w:pStyle w:val="NormalWeb"/>
        <w:spacing w:before="0" w:beforeAutospacing="0" w:after="0" w:afterAutospacing="0"/>
        <w:ind w:firstLine="708"/>
        <w:jc w:val="both"/>
        <w:rPr>
          <w:sz w:val="27"/>
          <w:szCs w:val="27"/>
        </w:rPr>
      </w:pPr>
      <w:r w:rsidRPr="007538AE">
        <w:rPr>
          <w:sz w:val="27"/>
          <w:szCs w:val="27"/>
        </w:rPr>
        <w:t xml:space="preserve">Исходя из положений </w:t>
      </w:r>
      <w:hyperlink r:id="rId16" w:history="1">
        <w:r w:rsidRPr="007538AE">
          <w:rPr>
            <w:rStyle w:val="Hyperlink"/>
            <w:color w:val="auto"/>
            <w:sz w:val="27"/>
            <w:szCs w:val="27"/>
            <w:u w:val="none"/>
          </w:rPr>
          <w:t>статьи 37</w:t>
        </w:r>
      </w:hyperlink>
      <w:r w:rsidRPr="007538AE">
        <w:rPr>
          <w:sz w:val="27"/>
          <w:szCs w:val="27"/>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от 06.10.2003 № 131-ФЗ),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0E3135" w:rsidRPr="007538AE" w:rsidP="00F13BE8">
      <w:pPr>
        <w:pStyle w:val="NormalWeb"/>
        <w:spacing w:before="0" w:beforeAutospacing="0" w:after="0" w:afterAutospacing="0"/>
        <w:ind w:firstLine="708"/>
        <w:jc w:val="both"/>
        <w:rPr>
          <w:sz w:val="27"/>
          <w:szCs w:val="27"/>
        </w:rPr>
      </w:pPr>
      <w:r w:rsidRPr="007538AE">
        <w:rPr>
          <w:sz w:val="27"/>
          <w:szCs w:val="27"/>
        </w:rPr>
        <w:t xml:space="preserve">В соответствии с </w:t>
      </w:r>
      <w:hyperlink r:id="rId17" w:history="1">
        <w:r w:rsidRPr="007538AE">
          <w:rPr>
            <w:rStyle w:val="Hyperlink"/>
            <w:color w:val="auto"/>
            <w:sz w:val="27"/>
            <w:szCs w:val="27"/>
            <w:u w:val="none"/>
          </w:rPr>
          <w:t>подпунктом 5 пункта 1 статьи 16</w:t>
        </w:r>
      </w:hyperlink>
      <w:r w:rsidRPr="007538AE">
        <w:rPr>
          <w:sz w:val="27"/>
          <w:szCs w:val="27"/>
        </w:rPr>
        <w:t xml:space="preserve"> Федерального закона от 06.10.2003 № 131-ФЗ к вопросам местного значения муниципального, городского округа отнесена в том числе, дорожная деятельность в отношении автомобильных дорог местного значения в границах городского округа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966C0" w:rsidRPr="007538AE" w:rsidP="00F13BE8">
      <w:pPr>
        <w:pStyle w:val="NormalWeb"/>
        <w:spacing w:before="0" w:beforeAutospacing="0" w:after="0" w:afterAutospacing="0"/>
        <w:ind w:firstLine="540"/>
        <w:jc w:val="both"/>
        <w:rPr>
          <w:sz w:val="27"/>
          <w:szCs w:val="27"/>
        </w:rPr>
      </w:pPr>
      <w:r w:rsidRPr="007538AE">
        <w:rPr>
          <w:sz w:val="27"/>
          <w:szCs w:val="27"/>
        </w:rPr>
        <w:t xml:space="preserve">Из протокола </w:t>
      </w:r>
      <w:r w:rsidRPr="007538AE" w:rsidR="00314228">
        <w:rPr>
          <w:sz w:val="27"/>
          <w:szCs w:val="27"/>
        </w:rPr>
        <w:t>об административном правонарушении следует</w:t>
      </w:r>
      <w:r w:rsidRPr="007538AE" w:rsidR="000E3135">
        <w:rPr>
          <w:sz w:val="27"/>
          <w:szCs w:val="27"/>
        </w:rPr>
        <w:t>,</w:t>
      </w:r>
      <w:r w:rsidRPr="007538AE" w:rsidR="00314228">
        <w:rPr>
          <w:sz w:val="27"/>
          <w:szCs w:val="27"/>
        </w:rPr>
        <w:t xml:space="preserve"> что</w:t>
      </w:r>
      <w:r w:rsidRPr="007538AE" w:rsidR="000E3135">
        <w:rPr>
          <w:sz w:val="27"/>
          <w:szCs w:val="27"/>
        </w:rPr>
        <w:t xml:space="preserve"> </w:t>
      </w:r>
      <w:r w:rsidRPr="007538AE" w:rsidR="00A40E30">
        <w:rPr>
          <w:sz w:val="27"/>
          <w:szCs w:val="27"/>
        </w:rPr>
        <w:t>19.05.2025</w:t>
      </w:r>
      <w:r w:rsidRPr="007538AE" w:rsidR="000E3135">
        <w:rPr>
          <w:sz w:val="27"/>
          <w:szCs w:val="27"/>
        </w:rPr>
        <w:t xml:space="preserve"> в </w:t>
      </w:r>
      <w:r w:rsidRPr="007538AE" w:rsidR="00DE7FD3">
        <w:rPr>
          <w:sz w:val="27"/>
          <w:szCs w:val="27"/>
        </w:rPr>
        <w:t>11</w:t>
      </w:r>
      <w:r w:rsidRPr="007538AE" w:rsidR="000E3135">
        <w:rPr>
          <w:sz w:val="27"/>
          <w:szCs w:val="27"/>
        </w:rPr>
        <w:t xml:space="preserve"> час. </w:t>
      </w:r>
      <w:r w:rsidRPr="007538AE" w:rsidR="00DE7FD3">
        <w:rPr>
          <w:sz w:val="27"/>
          <w:szCs w:val="27"/>
        </w:rPr>
        <w:t>44</w:t>
      </w:r>
      <w:r w:rsidRPr="007538AE" w:rsidR="000E3135">
        <w:rPr>
          <w:sz w:val="27"/>
          <w:szCs w:val="27"/>
        </w:rPr>
        <w:t xml:space="preserve"> мин</w:t>
      </w:r>
      <w:r w:rsidRPr="007538AE" w:rsidR="00B37BFB">
        <w:rPr>
          <w:sz w:val="27"/>
          <w:szCs w:val="27"/>
        </w:rPr>
        <w:t>.</w:t>
      </w:r>
      <w:r w:rsidRPr="007538AE" w:rsidR="000E3135">
        <w:rPr>
          <w:sz w:val="27"/>
          <w:szCs w:val="27"/>
        </w:rPr>
        <w:t xml:space="preserve"> </w:t>
      </w:r>
      <w:r w:rsidRPr="007538AE" w:rsidR="000E3135">
        <w:rPr>
          <w:sz w:val="27"/>
          <w:szCs w:val="27"/>
          <w:shd w:val="clear" w:color="auto" w:fill="FFFFFF"/>
        </w:rPr>
        <w:t>а</w:t>
      </w:r>
      <w:r w:rsidRPr="007538AE" w:rsidR="000E3135">
        <w:rPr>
          <w:sz w:val="27"/>
          <w:szCs w:val="27"/>
        </w:rPr>
        <w:t xml:space="preserve">дминистрация Кондинского района </w:t>
      </w:r>
      <w:r w:rsidRPr="007538AE" w:rsidR="00DE7FD3">
        <w:rPr>
          <w:sz w:val="27"/>
          <w:szCs w:val="27"/>
        </w:rPr>
        <w:t>допустила наличие</w:t>
      </w:r>
      <w:r w:rsidRPr="007538AE" w:rsidR="001708B9">
        <w:rPr>
          <w:sz w:val="27"/>
          <w:szCs w:val="27"/>
        </w:rPr>
        <w:t xml:space="preserve"> износа и разрушения горизонтальной дорожной разметки 1.1</w:t>
      </w:r>
      <w:r w:rsidRPr="007538AE" w:rsidR="0014778F">
        <w:rPr>
          <w:sz w:val="27"/>
          <w:szCs w:val="27"/>
        </w:rPr>
        <w:t xml:space="preserve">, </w:t>
      </w:r>
      <w:r w:rsidRPr="007538AE" w:rsidR="001708B9">
        <w:rPr>
          <w:sz w:val="27"/>
          <w:szCs w:val="27"/>
        </w:rPr>
        <w:t>1.5</w:t>
      </w:r>
      <w:r w:rsidRPr="007538AE" w:rsidR="0014778F">
        <w:rPr>
          <w:sz w:val="27"/>
          <w:szCs w:val="27"/>
        </w:rPr>
        <w:t xml:space="preserve">, </w:t>
      </w:r>
      <w:r w:rsidRPr="007538AE" w:rsidR="001708B9">
        <w:rPr>
          <w:sz w:val="27"/>
          <w:szCs w:val="27"/>
        </w:rPr>
        <w:t>1.6</w:t>
      </w:r>
      <w:r w:rsidRPr="007538AE" w:rsidR="0014778F">
        <w:rPr>
          <w:sz w:val="27"/>
          <w:szCs w:val="27"/>
        </w:rPr>
        <w:t xml:space="preserve">, </w:t>
      </w:r>
      <w:r w:rsidRPr="007538AE" w:rsidR="001708B9">
        <w:rPr>
          <w:sz w:val="27"/>
          <w:szCs w:val="27"/>
        </w:rPr>
        <w:t>1.8</w:t>
      </w:r>
      <w:r w:rsidRPr="007538AE" w:rsidR="0014778F">
        <w:rPr>
          <w:sz w:val="27"/>
          <w:szCs w:val="27"/>
        </w:rPr>
        <w:t>,</w:t>
      </w:r>
      <w:r w:rsidRPr="007538AE" w:rsidR="00B95658">
        <w:rPr>
          <w:sz w:val="27"/>
          <w:szCs w:val="27"/>
        </w:rPr>
        <w:t xml:space="preserve"> 1.25 </w:t>
      </w:r>
      <w:r w:rsidRPr="007538AE">
        <w:rPr>
          <w:sz w:val="27"/>
          <w:szCs w:val="27"/>
        </w:rPr>
        <w:t>на участк</w:t>
      </w:r>
      <w:r w:rsidRPr="007538AE" w:rsidR="000E2F8B">
        <w:rPr>
          <w:sz w:val="27"/>
          <w:szCs w:val="27"/>
        </w:rPr>
        <w:t>е</w:t>
      </w:r>
      <w:r w:rsidRPr="007538AE">
        <w:rPr>
          <w:sz w:val="27"/>
          <w:szCs w:val="27"/>
        </w:rPr>
        <w:t xml:space="preserve"> автомобильн</w:t>
      </w:r>
      <w:r w:rsidRPr="007538AE" w:rsidR="000E2F8B">
        <w:rPr>
          <w:sz w:val="27"/>
          <w:szCs w:val="27"/>
        </w:rPr>
        <w:t>ой</w:t>
      </w:r>
      <w:r w:rsidRPr="007538AE">
        <w:rPr>
          <w:sz w:val="27"/>
          <w:szCs w:val="27"/>
        </w:rPr>
        <w:t xml:space="preserve"> дорог</w:t>
      </w:r>
      <w:r w:rsidRPr="007538AE" w:rsidR="000E2F8B">
        <w:rPr>
          <w:sz w:val="27"/>
          <w:szCs w:val="27"/>
        </w:rPr>
        <w:t>и по</w:t>
      </w:r>
      <w:r w:rsidRPr="007538AE">
        <w:rPr>
          <w:sz w:val="27"/>
          <w:szCs w:val="27"/>
        </w:rPr>
        <w:t xml:space="preserve"> </w:t>
      </w:r>
      <w:r w:rsidRPr="007538AE" w:rsidR="00DE7FD3">
        <w:rPr>
          <w:sz w:val="27"/>
          <w:szCs w:val="27"/>
        </w:rPr>
        <w:t xml:space="preserve">ул. Сибирская </w:t>
      </w:r>
      <w:r w:rsidRPr="007538AE" w:rsidR="001708B9">
        <w:rPr>
          <w:sz w:val="27"/>
          <w:szCs w:val="27"/>
        </w:rPr>
        <w:t>км3+937-км4+953</w:t>
      </w:r>
      <w:r w:rsidRPr="007538AE">
        <w:rPr>
          <w:sz w:val="27"/>
          <w:szCs w:val="27"/>
        </w:rPr>
        <w:t xml:space="preserve"> </w:t>
      </w:r>
      <w:r w:rsidRPr="007538AE">
        <w:rPr>
          <w:sz w:val="27"/>
          <w:szCs w:val="27"/>
        </w:rPr>
        <w:t>пгт</w:t>
      </w:r>
      <w:r w:rsidRPr="007538AE">
        <w:rPr>
          <w:sz w:val="27"/>
          <w:szCs w:val="27"/>
        </w:rPr>
        <w:t>. Междуреченский</w:t>
      </w:r>
      <w:r w:rsidRPr="007538AE" w:rsidR="00DE7FD3">
        <w:rPr>
          <w:sz w:val="27"/>
          <w:szCs w:val="27"/>
        </w:rPr>
        <w:t>.</w:t>
      </w:r>
    </w:p>
    <w:p w:rsidR="00371E05" w:rsidRPr="007538AE" w:rsidP="00F13BE8">
      <w:pPr>
        <w:spacing w:after="0" w:line="240" w:lineRule="auto"/>
        <w:ind w:firstLine="540"/>
        <w:jc w:val="both"/>
        <w:rPr>
          <w:rFonts w:ascii="Times New Roman" w:hAnsi="Times New Roman" w:cs="Times New Roman"/>
          <w:sz w:val="27"/>
          <w:szCs w:val="27"/>
        </w:rPr>
      </w:pPr>
      <w:r w:rsidRPr="007538AE">
        <w:rPr>
          <w:rFonts w:ascii="Times New Roman" w:hAnsi="Times New Roman" w:cs="Times New Roman"/>
          <w:sz w:val="27"/>
          <w:szCs w:val="27"/>
        </w:rPr>
        <w:t xml:space="preserve">Приведенные обстоятельства послужили основанием для составления в отношении администрации государственным инспектором дорожного надзора отдела надзора отдела Госавтоинспекции ОМВД России по </w:t>
      </w:r>
      <w:r w:rsidRPr="007538AE">
        <w:rPr>
          <w:rFonts w:ascii="Times New Roman" w:hAnsi="Times New Roman" w:cs="Times New Roman"/>
          <w:sz w:val="27"/>
          <w:szCs w:val="27"/>
        </w:rPr>
        <w:t>Кондинскому</w:t>
      </w:r>
      <w:r w:rsidRPr="007538AE">
        <w:rPr>
          <w:rFonts w:ascii="Times New Roman" w:hAnsi="Times New Roman" w:cs="Times New Roman"/>
          <w:sz w:val="27"/>
          <w:szCs w:val="27"/>
        </w:rPr>
        <w:t xml:space="preserve"> району протокола </w:t>
      </w:r>
      <w:r w:rsidRPr="007538AE" w:rsidR="00F9156C">
        <w:rPr>
          <w:rFonts w:ascii="Times New Roman" w:hAnsi="Times New Roman" w:cs="Times New Roman"/>
          <w:sz w:val="27"/>
          <w:szCs w:val="27"/>
        </w:rPr>
        <w:t>об административном правонарушении,</w:t>
      </w:r>
      <w:r w:rsidRPr="007538AE">
        <w:rPr>
          <w:rFonts w:ascii="Times New Roman" w:hAnsi="Times New Roman" w:cs="Times New Roman"/>
          <w:sz w:val="27"/>
          <w:szCs w:val="27"/>
        </w:rPr>
        <w:t xml:space="preserve"> предусмотренном </w:t>
      </w:r>
      <w:hyperlink r:id="rId18" w:history="1">
        <w:r w:rsidRPr="007538AE">
          <w:rPr>
            <w:rStyle w:val="Hyperlink"/>
            <w:rFonts w:ascii="Times New Roman" w:hAnsi="Times New Roman" w:cs="Times New Roman"/>
            <w:color w:val="auto"/>
            <w:sz w:val="27"/>
            <w:szCs w:val="27"/>
            <w:u w:val="none"/>
          </w:rPr>
          <w:t>частью 1 статьи 12.34</w:t>
        </w:r>
      </w:hyperlink>
      <w:r w:rsidRPr="007538AE">
        <w:rPr>
          <w:rFonts w:ascii="Times New Roman" w:hAnsi="Times New Roman" w:cs="Times New Roman"/>
          <w:sz w:val="27"/>
          <w:szCs w:val="27"/>
        </w:rPr>
        <w:t xml:space="preserve"> Кодекса Российской Федерации об административных правонарушениях. </w:t>
      </w:r>
    </w:p>
    <w:p w:rsidR="00371E05" w:rsidRPr="007538AE" w:rsidP="00F13BE8">
      <w:pPr>
        <w:pStyle w:val="NormalWeb"/>
        <w:spacing w:before="0" w:beforeAutospacing="0" w:after="0" w:afterAutospacing="0"/>
        <w:ind w:firstLine="539"/>
        <w:jc w:val="both"/>
        <w:rPr>
          <w:sz w:val="27"/>
          <w:szCs w:val="27"/>
        </w:rPr>
      </w:pPr>
      <w:r w:rsidRPr="007538AE">
        <w:rPr>
          <w:sz w:val="27"/>
          <w:szCs w:val="27"/>
        </w:rPr>
        <w:t xml:space="preserve">Фактические обстоятельства совершения администрацией действий (бездействия), образующих состав административного правонарушения, предусмотренного </w:t>
      </w:r>
      <w:hyperlink r:id="rId19" w:history="1">
        <w:r w:rsidRPr="007538AE">
          <w:rPr>
            <w:rStyle w:val="Hyperlink"/>
            <w:color w:val="auto"/>
            <w:sz w:val="27"/>
            <w:szCs w:val="27"/>
            <w:u w:val="none"/>
          </w:rPr>
          <w:t>частью 1 статьи 12.34</w:t>
        </w:r>
      </w:hyperlink>
      <w:r w:rsidRPr="007538AE">
        <w:rPr>
          <w:sz w:val="27"/>
          <w:szCs w:val="27"/>
        </w:rPr>
        <w:t xml:space="preserve"> Кодекса Российской Федерации об административных правонарушениях, подтверждаются совокупностью представленных в материалы дела доказательств:</w:t>
      </w:r>
    </w:p>
    <w:p w:rsidR="000E3135"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протоколом об административном правонарушении от </w:t>
      </w:r>
      <w:r w:rsidRPr="007538AE" w:rsidR="00446E40">
        <w:rPr>
          <w:rFonts w:ascii="Times New Roman" w:hAnsi="Times New Roman" w:cs="Times New Roman"/>
          <w:sz w:val="27"/>
          <w:szCs w:val="27"/>
        </w:rPr>
        <w:t>22.05.2025</w:t>
      </w:r>
      <w:r w:rsidRPr="007538AE" w:rsidR="00DE3E92">
        <w:rPr>
          <w:rFonts w:ascii="Times New Roman" w:hAnsi="Times New Roman" w:cs="Times New Roman"/>
          <w:sz w:val="27"/>
          <w:szCs w:val="27"/>
        </w:rPr>
        <w:t xml:space="preserve"> (</w:t>
      </w:r>
      <w:r w:rsidRPr="007538AE" w:rsidR="00DE3E92">
        <w:rPr>
          <w:rFonts w:ascii="Times New Roman" w:hAnsi="Times New Roman" w:cs="Times New Roman"/>
          <w:sz w:val="27"/>
          <w:szCs w:val="27"/>
        </w:rPr>
        <w:t>л.д</w:t>
      </w:r>
      <w:r w:rsidRPr="007538AE" w:rsidR="00DE3E92">
        <w:rPr>
          <w:rFonts w:ascii="Times New Roman" w:hAnsi="Times New Roman" w:cs="Times New Roman"/>
          <w:sz w:val="27"/>
          <w:szCs w:val="27"/>
        </w:rPr>
        <w:t xml:space="preserve">. </w:t>
      </w:r>
      <w:r w:rsidRPr="007538AE" w:rsidR="00446E40">
        <w:rPr>
          <w:rFonts w:ascii="Times New Roman" w:hAnsi="Times New Roman" w:cs="Times New Roman"/>
          <w:sz w:val="27"/>
          <w:szCs w:val="27"/>
        </w:rPr>
        <w:t>1</w:t>
      </w:r>
      <w:r w:rsidRPr="007538AE" w:rsidR="00DE3E92">
        <w:rPr>
          <w:rFonts w:ascii="Times New Roman" w:hAnsi="Times New Roman" w:cs="Times New Roman"/>
          <w:sz w:val="27"/>
          <w:szCs w:val="27"/>
        </w:rPr>
        <w:t>)</w:t>
      </w:r>
      <w:r w:rsidRPr="007538AE">
        <w:rPr>
          <w:rFonts w:ascii="Times New Roman" w:hAnsi="Times New Roman" w:cs="Times New Roman"/>
          <w:sz w:val="27"/>
          <w:szCs w:val="27"/>
        </w:rPr>
        <w:t xml:space="preserve">; </w:t>
      </w:r>
    </w:p>
    <w:p w:rsidR="00010806"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заданием начальника отдела Госавтоинспекции ОМВД России по </w:t>
      </w:r>
      <w:r w:rsidRPr="007538AE">
        <w:rPr>
          <w:rFonts w:ascii="Times New Roman" w:hAnsi="Times New Roman" w:cs="Times New Roman"/>
          <w:sz w:val="27"/>
          <w:szCs w:val="27"/>
        </w:rPr>
        <w:t>Кондинскому</w:t>
      </w:r>
      <w:r w:rsidRPr="007538AE">
        <w:rPr>
          <w:rFonts w:ascii="Times New Roman" w:hAnsi="Times New Roman" w:cs="Times New Roman"/>
          <w:sz w:val="27"/>
          <w:szCs w:val="27"/>
        </w:rPr>
        <w:t xml:space="preserve"> району Гурина С.В. от </w:t>
      </w:r>
      <w:r w:rsidRPr="007538AE" w:rsidR="00446E40">
        <w:rPr>
          <w:rFonts w:ascii="Times New Roman" w:hAnsi="Times New Roman" w:cs="Times New Roman"/>
          <w:sz w:val="27"/>
          <w:szCs w:val="27"/>
        </w:rPr>
        <w:t>06.03.2025</w:t>
      </w:r>
      <w:r w:rsidRPr="007538AE">
        <w:rPr>
          <w:rFonts w:ascii="Times New Roman" w:hAnsi="Times New Roman" w:cs="Times New Roman"/>
          <w:sz w:val="27"/>
          <w:szCs w:val="27"/>
        </w:rPr>
        <w:t xml:space="preserve"> на проведение контрольного (надзорного) мероприятия (выездное обследование) без взаимодействия с контролируемым лицом в отношении администрации Кондинского района при осуществлении федерального государственного контроля (надзора) в области безопасности дорожного движения (улично-дорожная сеть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Междуреченский) (</w:t>
      </w:r>
      <w:r w:rsidRPr="007538AE">
        <w:rPr>
          <w:rFonts w:ascii="Times New Roman" w:hAnsi="Times New Roman" w:cs="Times New Roman"/>
          <w:sz w:val="27"/>
          <w:szCs w:val="27"/>
        </w:rPr>
        <w:t>л.д</w:t>
      </w:r>
      <w:r w:rsidRPr="007538AE">
        <w:rPr>
          <w:rFonts w:ascii="Times New Roman" w:hAnsi="Times New Roman" w:cs="Times New Roman"/>
          <w:sz w:val="27"/>
          <w:szCs w:val="27"/>
        </w:rPr>
        <w:t xml:space="preserve">. </w:t>
      </w:r>
      <w:r w:rsidRPr="007538AE" w:rsidR="00446E40">
        <w:rPr>
          <w:rFonts w:ascii="Times New Roman" w:hAnsi="Times New Roman" w:cs="Times New Roman"/>
          <w:sz w:val="27"/>
          <w:szCs w:val="27"/>
        </w:rPr>
        <w:t>4</w:t>
      </w:r>
      <w:r w:rsidRPr="007538AE">
        <w:rPr>
          <w:rFonts w:ascii="Times New Roman" w:hAnsi="Times New Roman" w:cs="Times New Roman"/>
          <w:sz w:val="27"/>
          <w:szCs w:val="27"/>
        </w:rPr>
        <w:t>);</w:t>
      </w:r>
    </w:p>
    <w:p w:rsidR="00915BA1"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протоколом </w:t>
      </w:r>
      <w:r w:rsidRPr="007538AE" w:rsidR="002C0934">
        <w:rPr>
          <w:rFonts w:ascii="Times New Roman" w:hAnsi="Times New Roman" w:cs="Times New Roman"/>
          <w:sz w:val="27"/>
          <w:szCs w:val="27"/>
        </w:rPr>
        <w:t>осмотра</w:t>
      </w:r>
      <w:r w:rsidRPr="007538AE">
        <w:rPr>
          <w:rFonts w:ascii="Times New Roman" w:hAnsi="Times New Roman" w:cs="Times New Roman"/>
          <w:sz w:val="27"/>
          <w:szCs w:val="27"/>
        </w:rPr>
        <w:t xml:space="preserve"> от </w:t>
      </w:r>
      <w:r w:rsidRPr="007538AE" w:rsidR="002C0934">
        <w:rPr>
          <w:rFonts w:ascii="Times New Roman" w:hAnsi="Times New Roman" w:cs="Times New Roman"/>
          <w:sz w:val="27"/>
          <w:szCs w:val="27"/>
        </w:rPr>
        <w:t>06.03.2025</w:t>
      </w:r>
      <w:r w:rsidRPr="007538AE">
        <w:rPr>
          <w:rFonts w:ascii="Times New Roman" w:hAnsi="Times New Roman" w:cs="Times New Roman"/>
          <w:sz w:val="27"/>
          <w:szCs w:val="27"/>
        </w:rPr>
        <w:t>, содержащ</w:t>
      </w:r>
      <w:r w:rsidRPr="007538AE" w:rsidR="004966C0">
        <w:rPr>
          <w:rFonts w:ascii="Times New Roman" w:hAnsi="Times New Roman" w:cs="Times New Roman"/>
          <w:sz w:val="27"/>
          <w:szCs w:val="27"/>
        </w:rPr>
        <w:t>и</w:t>
      </w:r>
      <w:r w:rsidRPr="007538AE">
        <w:rPr>
          <w:rFonts w:ascii="Times New Roman" w:hAnsi="Times New Roman" w:cs="Times New Roman"/>
          <w:sz w:val="27"/>
          <w:szCs w:val="27"/>
        </w:rPr>
        <w:t xml:space="preserve">м </w:t>
      </w:r>
      <w:r w:rsidRPr="007538AE" w:rsidR="002C0934">
        <w:rPr>
          <w:rFonts w:ascii="Times New Roman" w:hAnsi="Times New Roman" w:cs="Times New Roman"/>
          <w:sz w:val="27"/>
          <w:szCs w:val="27"/>
        </w:rPr>
        <w:t xml:space="preserve">сведения о </w:t>
      </w:r>
      <w:r w:rsidRPr="007538AE">
        <w:rPr>
          <w:rFonts w:ascii="Times New Roman" w:hAnsi="Times New Roman" w:cs="Times New Roman"/>
          <w:sz w:val="27"/>
          <w:szCs w:val="27"/>
        </w:rPr>
        <w:t>выявленны</w:t>
      </w:r>
      <w:r w:rsidRPr="007538AE" w:rsidR="002C0934">
        <w:rPr>
          <w:rFonts w:ascii="Times New Roman" w:hAnsi="Times New Roman" w:cs="Times New Roman"/>
          <w:sz w:val="27"/>
          <w:szCs w:val="27"/>
        </w:rPr>
        <w:t>х</w:t>
      </w:r>
      <w:r w:rsidRPr="007538AE">
        <w:rPr>
          <w:rFonts w:ascii="Times New Roman" w:hAnsi="Times New Roman" w:cs="Times New Roman"/>
          <w:sz w:val="27"/>
          <w:szCs w:val="27"/>
        </w:rPr>
        <w:t xml:space="preserve"> недостатк</w:t>
      </w:r>
      <w:r w:rsidRPr="007538AE" w:rsidR="0004183A">
        <w:rPr>
          <w:rFonts w:ascii="Times New Roman" w:hAnsi="Times New Roman" w:cs="Times New Roman"/>
          <w:sz w:val="27"/>
          <w:szCs w:val="27"/>
        </w:rPr>
        <w:t xml:space="preserve">ах </w:t>
      </w:r>
      <w:r w:rsidRPr="007538AE">
        <w:rPr>
          <w:rFonts w:ascii="Times New Roman" w:hAnsi="Times New Roman" w:cs="Times New Roman"/>
          <w:sz w:val="27"/>
          <w:szCs w:val="27"/>
        </w:rPr>
        <w:t xml:space="preserve">в содержании </w:t>
      </w:r>
      <w:r w:rsidRPr="007538AE">
        <w:rPr>
          <w:rFonts w:ascii="Times New Roman" w:hAnsi="Times New Roman" w:cs="Times New Roman"/>
          <w:sz w:val="27"/>
          <w:szCs w:val="27"/>
          <w:shd w:val="clear" w:color="auto" w:fill="FFFFFF"/>
        </w:rPr>
        <w:t xml:space="preserve">улично-дорожной сети автомобильных дорог местного значения </w:t>
      </w:r>
      <w:r w:rsidRPr="007538AE" w:rsidR="002C0934">
        <w:rPr>
          <w:rFonts w:ascii="Times New Roman" w:hAnsi="Times New Roman" w:cs="Times New Roman"/>
          <w:sz w:val="27"/>
          <w:szCs w:val="27"/>
          <w:shd w:val="clear" w:color="auto" w:fill="FFFFFF"/>
        </w:rPr>
        <w:t>пгт</w:t>
      </w:r>
      <w:r w:rsidRPr="007538AE" w:rsidR="002C0934">
        <w:rPr>
          <w:rFonts w:ascii="Times New Roman" w:hAnsi="Times New Roman" w:cs="Times New Roman"/>
          <w:sz w:val="27"/>
          <w:szCs w:val="27"/>
          <w:shd w:val="clear" w:color="auto" w:fill="FFFFFF"/>
        </w:rPr>
        <w:t>. Междуреченский</w:t>
      </w:r>
      <w:r w:rsidRPr="007538AE" w:rsidR="00DE3E92">
        <w:rPr>
          <w:rFonts w:ascii="Times New Roman" w:hAnsi="Times New Roman" w:cs="Times New Roman"/>
          <w:sz w:val="27"/>
          <w:szCs w:val="27"/>
          <w:shd w:val="clear" w:color="auto" w:fill="FFFFFF"/>
        </w:rPr>
        <w:t xml:space="preserve"> (</w:t>
      </w:r>
      <w:r w:rsidRPr="007538AE" w:rsidR="00DE3E92">
        <w:rPr>
          <w:rFonts w:ascii="Times New Roman" w:hAnsi="Times New Roman" w:cs="Times New Roman"/>
          <w:sz w:val="27"/>
          <w:szCs w:val="27"/>
          <w:shd w:val="clear" w:color="auto" w:fill="FFFFFF"/>
        </w:rPr>
        <w:t>л.д</w:t>
      </w:r>
      <w:r w:rsidRPr="007538AE" w:rsidR="00DE3E92">
        <w:rPr>
          <w:rFonts w:ascii="Times New Roman" w:hAnsi="Times New Roman" w:cs="Times New Roman"/>
          <w:sz w:val="27"/>
          <w:szCs w:val="27"/>
          <w:shd w:val="clear" w:color="auto" w:fill="FFFFFF"/>
        </w:rPr>
        <w:t xml:space="preserve">. </w:t>
      </w:r>
      <w:r w:rsidRPr="007538AE" w:rsidR="00E752E3">
        <w:rPr>
          <w:rFonts w:ascii="Times New Roman" w:hAnsi="Times New Roman" w:cs="Times New Roman"/>
          <w:sz w:val="27"/>
          <w:szCs w:val="27"/>
          <w:shd w:val="clear" w:color="auto" w:fill="FFFFFF"/>
        </w:rPr>
        <w:t>5-6</w:t>
      </w:r>
      <w:r w:rsidRPr="007538AE" w:rsidR="00DE3E92">
        <w:rPr>
          <w:rFonts w:ascii="Times New Roman" w:hAnsi="Times New Roman" w:cs="Times New Roman"/>
          <w:sz w:val="27"/>
          <w:szCs w:val="27"/>
          <w:shd w:val="clear" w:color="auto" w:fill="FFFFFF"/>
        </w:rPr>
        <w:t>)</w:t>
      </w:r>
      <w:r w:rsidRPr="007538AE">
        <w:rPr>
          <w:rFonts w:ascii="Times New Roman" w:hAnsi="Times New Roman" w:cs="Times New Roman"/>
          <w:sz w:val="27"/>
          <w:szCs w:val="27"/>
        </w:rPr>
        <w:t>;</w:t>
      </w:r>
    </w:p>
    <w:p w:rsidR="00E752E3"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предостережением ОМВД России по </w:t>
      </w:r>
      <w:r w:rsidRPr="007538AE">
        <w:rPr>
          <w:rFonts w:ascii="Times New Roman" w:hAnsi="Times New Roman" w:cs="Times New Roman"/>
          <w:sz w:val="27"/>
          <w:szCs w:val="27"/>
        </w:rPr>
        <w:t>Кондинскому</w:t>
      </w:r>
      <w:r w:rsidRPr="007538AE">
        <w:rPr>
          <w:rFonts w:ascii="Times New Roman" w:hAnsi="Times New Roman" w:cs="Times New Roman"/>
          <w:sz w:val="27"/>
          <w:szCs w:val="27"/>
        </w:rPr>
        <w:t xml:space="preserve"> району, выданным в адрес администрации Кондинского района от 07.03.2025</w:t>
      </w:r>
      <w:r w:rsidRPr="007538AE" w:rsidR="0004183A">
        <w:rPr>
          <w:rFonts w:ascii="Times New Roman" w:hAnsi="Times New Roman" w:cs="Times New Roman"/>
          <w:sz w:val="27"/>
          <w:szCs w:val="27"/>
        </w:rPr>
        <w:t>,</w:t>
      </w:r>
      <w:r w:rsidRPr="007538AE">
        <w:rPr>
          <w:rFonts w:ascii="Times New Roman" w:hAnsi="Times New Roman" w:cs="Times New Roman"/>
          <w:sz w:val="27"/>
          <w:szCs w:val="27"/>
        </w:rPr>
        <w:t xml:space="preserve"> о недопустимости нарушения обязательных требований (</w:t>
      </w:r>
      <w:r w:rsidRPr="007538AE">
        <w:rPr>
          <w:rFonts w:ascii="Times New Roman" w:hAnsi="Times New Roman" w:cs="Times New Roman"/>
          <w:sz w:val="27"/>
          <w:szCs w:val="27"/>
        </w:rPr>
        <w:t>л.д</w:t>
      </w:r>
      <w:r w:rsidRPr="007538AE">
        <w:rPr>
          <w:rFonts w:ascii="Times New Roman" w:hAnsi="Times New Roman" w:cs="Times New Roman"/>
          <w:sz w:val="27"/>
          <w:szCs w:val="27"/>
        </w:rPr>
        <w:t>. 7);</w:t>
      </w:r>
    </w:p>
    <w:p w:rsidR="00446E40"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заданием </w:t>
      </w:r>
      <w:r w:rsidRPr="007538AE" w:rsidR="006449DC">
        <w:rPr>
          <w:rFonts w:ascii="Times New Roman" w:hAnsi="Times New Roman" w:cs="Times New Roman"/>
          <w:sz w:val="27"/>
          <w:szCs w:val="27"/>
        </w:rPr>
        <w:t>врио</w:t>
      </w:r>
      <w:r w:rsidRPr="007538AE" w:rsidR="006449DC">
        <w:rPr>
          <w:rFonts w:ascii="Times New Roman" w:hAnsi="Times New Roman" w:cs="Times New Roman"/>
          <w:sz w:val="27"/>
          <w:szCs w:val="27"/>
        </w:rPr>
        <w:t xml:space="preserve"> </w:t>
      </w:r>
      <w:r w:rsidRPr="007538AE">
        <w:rPr>
          <w:rFonts w:ascii="Times New Roman" w:hAnsi="Times New Roman" w:cs="Times New Roman"/>
          <w:sz w:val="27"/>
          <w:szCs w:val="27"/>
        </w:rPr>
        <w:t xml:space="preserve">начальника отдела Госавтоинспекции ОМВД России по </w:t>
      </w:r>
      <w:r w:rsidRPr="007538AE">
        <w:rPr>
          <w:rFonts w:ascii="Times New Roman" w:hAnsi="Times New Roman" w:cs="Times New Roman"/>
          <w:sz w:val="27"/>
          <w:szCs w:val="27"/>
        </w:rPr>
        <w:t>Кондинскому</w:t>
      </w:r>
      <w:r w:rsidRPr="007538AE">
        <w:rPr>
          <w:rFonts w:ascii="Times New Roman" w:hAnsi="Times New Roman" w:cs="Times New Roman"/>
          <w:sz w:val="27"/>
          <w:szCs w:val="27"/>
        </w:rPr>
        <w:t xml:space="preserve"> району </w:t>
      </w:r>
      <w:r w:rsidRPr="007538AE" w:rsidR="00F628CB">
        <w:rPr>
          <w:rFonts w:ascii="Times New Roman" w:hAnsi="Times New Roman" w:cs="Times New Roman"/>
          <w:sz w:val="27"/>
          <w:szCs w:val="27"/>
        </w:rPr>
        <w:t>Рубкалева</w:t>
      </w:r>
      <w:r w:rsidRPr="007538AE" w:rsidR="00F628CB">
        <w:rPr>
          <w:rFonts w:ascii="Times New Roman" w:hAnsi="Times New Roman" w:cs="Times New Roman"/>
          <w:sz w:val="27"/>
          <w:szCs w:val="27"/>
        </w:rPr>
        <w:t xml:space="preserve"> Е.В.</w:t>
      </w:r>
      <w:r w:rsidRPr="007538AE">
        <w:rPr>
          <w:rFonts w:ascii="Times New Roman" w:hAnsi="Times New Roman" w:cs="Times New Roman"/>
          <w:sz w:val="27"/>
          <w:szCs w:val="27"/>
        </w:rPr>
        <w:t xml:space="preserve"> от 19.05.2025 на проведение контрольного (надзорного) мероприятия (выездное обследование) без взаимодействия с контролируемым лицом в отношении администрации Кондинского района при осуществлении федерального государственного контроля (надзора) в области безопасности дорожного движения (улично-дорожная сеть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Междуреченский) (</w:t>
      </w:r>
      <w:r w:rsidRPr="007538AE">
        <w:rPr>
          <w:rFonts w:ascii="Times New Roman" w:hAnsi="Times New Roman" w:cs="Times New Roman"/>
          <w:sz w:val="27"/>
          <w:szCs w:val="27"/>
        </w:rPr>
        <w:t>л.д</w:t>
      </w:r>
      <w:r w:rsidRPr="007538AE">
        <w:rPr>
          <w:rFonts w:ascii="Times New Roman" w:hAnsi="Times New Roman" w:cs="Times New Roman"/>
          <w:sz w:val="27"/>
          <w:szCs w:val="27"/>
        </w:rPr>
        <w:t xml:space="preserve">. </w:t>
      </w:r>
      <w:r w:rsidRPr="007538AE" w:rsidR="00F628CB">
        <w:rPr>
          <w:rFonts w:ascii="Times New Roman" w:hAnsi="Times New Roman" w:cs="Times New Roman"/>
          <w:sz w:val="27"/>
          <w:szCs w:val="27"/>
        </w:rPr>
        <w:t>9</w:t>
      </w:r>
      <w:r w:rsidRPr="007538AE">
        <w:rPr>
          <w:rFonts w:ascii="Times New Roman" w:hAnsi="Times New Roman" w:cs="Times New Roman"/>
          <w:sz w:val="27"/>
          <w:szCs w:val="27"/>
        </w:rPr>
        <w:t>);</w:t>
      </w:r>
    </w:p>
    <w:p w:rsidR="00446E40"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протоколом обследования от 19.05.2025 (время обследования с </w:t>
      </w:r>
      <w:r w:rsidRPr="007538AE" w:rsidR="00F628CB">
        <w:rPr>
          <w:rFonts w:ascii="Times New Roman" w:hAnsi="Times New Roman" w:cs="Times New Roman"/>
          <w:sz w:val="27"/>
          <w:szCs w:val="27"/>
        </w:rPr>
        <w:t>11</w:t>
      </w:r>
      <w:r w:rsidRPr="007538AE">
        <w:rPr>
          <w:rFonts w:ascii="Times New Roman" w:hAnsi="Times New Roman" w:cs="Times New Roman"/>
          <w:sz w:val="27"/>
          <w:szCs w:val="27"/>
        </w:rPr>
        <w:t xml:space="preserve"> час. </w:t>
      </w:r>
      <w:r w:rsidRPr="007538AE" w:rsidR="00F628CB">
        <w:rPr>
          <w:rFonts w:ascii="Times New Roman" w:hAnsi="Times New Roman" w:cs="Times New Roman"/>
          <w:sz w:val="27"/>
          <w:szCs w:val="27"/>
        </w:rPr>
        <w:t>41</w:t>
      </w:r>
      <w:r w:rsidRPr="007538AE">
        <w:rPr>
          <w:rFonts w:ascii="Times New Roman" w:hAnsi="Times New Roman" w:cs="Times New Roman"/>
          <w:sz w:val="27"/>
          <w:szCs w:val="27"/>
        </w:rPr>
        <w:t xml:space="preserve"> мин. до </w:t>
      </w:r>
      <w:r w:rsidRPr="007538AE" w:rsidR="00F628CB">
        <w:rPr>
          <w:rFonts w:ascii="Times New Roman" w:hAnsi="Times New Roman" w:cs="Times New Roman"/>
          <w:sz w:val="27"/>
          <w:szCs w:val="27"/>
        </w:rPr>
        <w:t>11</w:t>
      </w:r>
      <w:r w:rsidRPr="007538AE">
        <w:rPr>
          <w:rFonts w:ascii="Times New Roman" w:hAnsi="Times New Roman" w:cs="Times New Roman"/>
          <w:sz w:val="27"/>
          <w:szCs w:val="27"/>
        </w:rPr>
        <w:t xml:space="preserve">час. </w:t>
      </w:r>
      <w:r w:rsidRPr="007538AE" w:rsidR="00F628CB">
        <w:rPr>
          <w:rFonts w:ascii="Times New Roman" w:hAnsi="Times New Roman" w:cs="Times New Roman"/>
          <w:sz w:val="27"/>
          <w:szCs w:val="27"/>
        </w:rPr>
        <w:t>44</w:t>
      </w:r>
      <w:r w:rsidRPr="007538AE">
        <w:rPr>
          <w:rFonts w:ascii="Times New Roman" w:hAnsi="Times New Roman" w:cs="Times New Roman"/>
          <w:sz w:val="27"/>
          <w:szCs w:val="27"/>
        </w:rPr>
        <w:t xml:space="preserve">мин. 19.05.2025), содержащим выявленные недостатки в содержании </w:t>
      </w:r>
      <w:r w:rsidRPr="007538AE">
        <w:rPr>
          <w:rFonts w:ascii="Times New Roman" w:hAnsi="Times New Roman" w:cs="Times New Roman"/>
          <w:sz w:val="27"/>
          <w:szCs w:val="27"/>
          <w:shd w:val="clear" w:color="auto" w:fill="FFFFFF"/>
        </w:rPr>
        <w:t xml:space="preserve">улично-дорожной сети автомобильных дорог местного значения </w:t>
      </w:r>
      <w:r w:rsidRPr="007538AE">
        <w:rPr>
          <w:rFonts w:ascii="Times New Roman" w:hAnsi="Times New Roman" w:cs="Times New Roman"/>
          <w:sz w:val="27"/>
          <w:szCs w:val="27"/>
          <w:shd w:val="clear" w:color="auto" w:fill="FFFFFF"/>
        </w:rPr>
        <w:t>пгт</w:t>
      </w:r>
      <w:r w:rsidRPr="007538AE">
        <w:rPr>
          <w:rFonts w:ascii="Times New Roman" w:hAnsi="Times New Roman" w:cs="Times New Roman"/>
          <w:sz w:val="27"/>
          <w:szCs w:val="27"/>
          <w:shd w:val="clear" w:color="auto" w:fill="FFFFFF"/>
        </w:rPr>
        <w:t>. Междуреченский) (</w:t>
      </w:r>
      <w:r w:rsidRPr="007538AE">
        <w:rPr>
          <w:rFonts w:ascii="Times New Roman" w:hAnsi="Times New Roman" w:cs="Times New Roman"/>
          <w:sz w:val="27"/>
          <w:szCs w:val="27"/>
          <w:shd w:val="clear" w:color="auto" w:fill="FFFFFF"/>
        </w:rPr>
        <w:t>л.д</w:t>
      </w:r>
      <w:r w:rsidRPr="007538AE">
        <w:rPr>
          <w:rFonts w:ascii="Times New Roman" w:hAnsi="Times New Roman" w:cs="Times New Roman"/>
          <w:sz w:val="27"/>
          <w:szCs w:val="27"/>
          <w:shd w:val="clear" w:color="auto" w:fill="FFFFFF"/>
        </w:rPr>
        <w:t xml:space="preserve">. </w:t>
      </w:r>
      <w:r w:rsidRPr="007538AE" w:rsidR="00960EC6">
        <w:rPr>
          <w:rFonts w:ascii="Times New Roman" w:hAnsi="Times New Roman" w:cs="Times New Roman"/>
          <w:sz w:val="27"/>
          <w:szCs w:val="27"/>
          <w:shd w:val="clear" w:color="auto" w:fill="FFFFFF"/>
        </w:rPr>
        <w:t>10</w:t>
      </w:r>
      <w:r w:rsidRPr="007538AE">
        <w:rPr>
          <w:rFonts w:ascii="Times New Roman" w:hAnsi="Times New Roman" w:cs="Times New Roman"/>
          <w:sz w:val="27"/>
          <w:szCs w:val="27"/>
          <w:shd w:val="clear" w:color="auto" w:fill="FFFFFF"/>
        </w:rPr>
        <w:t>)</w:t>
      </w:r>
      <w:r w:rsidRPr="007538AE">
        <w:rPr>
          <w:rFonts w:ascii="Times New Roman" w:hAnsi="Times New Roman" w:cs="Times New Roman"/>
          <w:sz w:val="27"/>
          <w:szCs w:val="27"/>
        </w:rPr>
        <w:t>;</w:t>
      </w:r>
    </w:p>
    <w:p w:rsidR="000E3135" w:rsidRPr="007538AE" w:rsidP="00F13BE8">
      <w:pPr>
        <w:spacing w:after="0" w:line="240" w:lineRule="auto"/>
        <w:jc w:val="both"/>
        <w:rPr>
          <w:rFonts w:ascii="Times New Roman" w:hAnsi="Times New Roman" w:cs="Times New Roman"/>
          <w:sz w:val="27"/>
          <w:szCs w:val="27"/>
        </w:rPr>
      </w:pPr>
      <w:r w:rsidRPr="007538AE">
        <w:rPr>
          <w:rFonts w:ascii="Times New Roman" w:hAnsi="Times New Roman" w:cs="Times New Roman"/>
          <w:sz w:val="27"/>
          <w:szCs w:val="27"/>
        </w:rPr>
        <w:t xml:space="preserve">         муниципальным контрактом </w:t>
      </w:r>
      <w:r w:rsidRPr="007538AE" w:rsidR="003D4A6E">
        <w:rPr>
          <w:rFonts w:ascii="Times New Roman" w:hAnsi="Times New Roman" w:cs="Times New Roman"/>
          <w:sz w:val="27"/>
          <w:szCs w:val="27"/>
        </w:rPr>
        <w:t xml:space="preserve">от </w:t>
      </w:r>
      <w:r w:rsidRPr="007538AE" w:rsidR="00DE3E92">
        <w:rPr>
          <w:rFonts w:ascii="Times New Roman" w:hAnsi="Times New Roman" w:cs="Times New Roman"/>
          <w:sz w:val="27"/>
          <w:szCs w:val="27"/>
        </w:rPr>
        <w:t>01.01.2025</w:t>
      </w:r>
      <w:r w:rsidRPr="007538AE" w:rsidR="003D4A6E">
        <w:rPr>
          <w:rFonts w:ascii="Times New Roman" w:hAnsi="Times New Roman" w:cs="Times New Roman"/>
          <w:sz w:val="27"/>
          <w:szCs w:val="27"/>
        </w:rPr>
        <w:t xml:space="preserve"> </w:t>
      </w:r>
      <w:r w:rsidRPr="007538AE">
        <w:rPr>
          <w:rFonts w:ascii="Times New Roman" w:hAnsi="Times New Roman" w:cs="Times New Roman"/>
          <w:sz w:val="27"/>
          <w:szCs w:val="27"/>
        </w:rPr>
        <w:t xml:space="preserve">на выполнение работ по содержанию дорог в </w:t>
      </w:r>
      <w:r w:rsidRPr="007538AE">
        <w:rPr>
          <w:rFonts w:ascii="Times New Roman" w:hAnsi="Times New Roman" w:cs="Times New Roman"/>
          <w:sz w:val="27"/>
          <w:szCs w:val="27"/>
        </w:rPr>
        <w:t>пгт</w:t>
      </w:r>
      <w:r w:rsidRPr="007538AE">
        <w:rPr>
          <w:rFonts w:ascii="Times New Roman" w:hAnsi="Times New Roman" w:cs="Times New Roman"/>
          <w:sz w:val="27"/>
          <w:szCs w:val="27"/>
        </w:rPr>
        <w:t xml:space="preserve">. Междуреченский, заключенным между </w:t>
      </w:r>
      <w:r w:rsidRPr="007538AE" w:rsidR="00DE3E92">
        <w:rPr>
          <w:rFonts w:ascii="Times New Roman" w:hAnsi="Times New Roman" w:cs="Times New Roman"/>
          <w:sz w:val="27"/>
          <w:szCs w:val="27"/>
        </w:rPr>
        <w:t>МКУ «Управление МТО ОМС Кондинского района»</w:t>
      </w:r>
      <w:r w:rsidRPr="007538AE">
        <w:rPr>
          <w:rFonts w:ascii="Times New Roman" w:hAnsi="Times New Roman" w:cs="Times New Roman"/>
          <w:sz w:val="27"/>
          <w:szCs w:val="27"/>
        </w:rPr>
        <w:t xml:space="preserve">, действующего от имени и в интересах МО Кондинский район </w:t>
      </w:r>
      <w:r w:rsidRPr="007538AE" w:rsidR="00DE3E92">
        <w:rPr>
          <w:rFonts w:ascii="Times New Roman" w:hAnsi="Times New Roman" w:cs="Times New Roman"/>
          <w:sz w:val="27"/>
          <w:szCs w:val="27"/>
        </w:rPr>
        <w:t>на основании Устава учреждения</w:t>
      </w:r>
      <w:r w:rsidRPr="007538AE" w:rsidR="00C37063">
        <w:rPr>
          <w:rFonts w:ascii="Times New Roman" w:hAnsi="Times New Roman" w:cs="Times New Roman"/>
          <w:sz w:val="27"/>
          <w:szCs w:val="27"/>
        </w:rPr>
        <w:t>,</w:t>
      </w:r>
      <w:r w:rsidRPr="007538AE" w:rsidR="00DE3E92">
        <w:rPr>
          <w:rFonts w:ascii="Times New Roman" w:hAnsi="Times New Roman" w:cs="Times New Roman"/>
          <w:sz w:val="27"/>
          <w:szCs w:val="27"/>
        </w:rPr>
        <w:t xml:space="preserve"> </w:t>
      </w:r>
      <w:r w:rsidRPr="007538AE">
        <w:rPr>
          <w:rFonts w:ascii="Times New Roman" w:hAnsi="Times New Roman" w:cs="Times New Roman"/>
          <w:sz w:val="27"/>
          <w:szCs w:val="27"/>
        </w:rPr>
        <w:t>и ООО «Акцент»</w:t>
      </w:r>
      <w:r w:rsidRPr="007538AE" w:rsidR="00DE3E92">
        <w:rPr>
          <w:rFonts w:ascii="Times New Roman" w:hAnsi="Times New Roman" w:cs="Times New Roman"/>
          <w:sz w:val="27"/>
          <w:szCs w:val="27"/>
        </w:rPr>
        <w:t xml:space="preserve"> (</w:t>
      </w:r>
      <w:r w:rsidRPr="007538AE" w:rsidR="00DE3E92">
        <w:rPr>
          <w:rFonts w:ascii="Times New Roman" w:hAnsi="Times New Roman" w:cs="Times New Roman"/>
          <w:sz w:val="27"/>
          <w:szCs w:val="27"/>
        </w:rPr>
        <w:t>л.д</w:t>
      </w:r>
      <w:r w:rsidRPr="007538AE" w:rsidR="00DE3E92">
        <w:rPr>
          <w:rFonts w:ascii="Times New Roman" w:hAnsi="Times New Roman" w:cs="Times New Roman"/>
          <w:sz w:val="27"/>
          <w:szCs w:val="27"/>
        </w:rPr>
        <w:t xml:space="preserve"> </w:t>
      </w:r>
      <w:r w:rsidRPr="007538AE" w:rsidR="00A6416E">
        <w:rPr>
          <w:rFonts w:ascii="Times New Roman" w:hAnsi="Times New Roman" w:cs="Times New Roman"/>
          <w:sz w:val="27"/>
          <w:szCs w:val="27"/>
        </w:rPr>
        <w:t>58-78</w:t>
      </w:r>
      <w:r w:rsidRPr="007538AE" w:rsidR="00DE3E92">
        <w:rPr>
          <w:rFonts w:ascii="Times New Roman" w:hAnsi="Times New Roman" w:cs="Times New Roman"/>
          <w:sz w:val="27"/>
          <w:szCs w:val="27"/>
        </w:rPr>
        <w:t>)</w:t>
      </w:r>
      <w:r w:rsidRPr="007538AE">
        <w:rPr>
          <w:rFonts w:ascii="Times New Roman" w:hAnsi="Times New Roman" w:cs="Times New Roman"/>
          <w:sz w:val="27"/>
          <w:szCs w:val="27"/>
        </w:rPr>
        <w:t>;</w:t>
      </w:r>
    </w:p>
    <w:p w:rsidR="000E313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Уставом Кондинского района ХМАО-Югра</w:t>
      </w:r>
      <w:r w:rsidRPr="007538AE" w:rsidR="00CA068A">
        <w:rPr>
          <w:rFonts w:ascii="Times New Roman" w:hAnsi="Times New Roman" w:cs="Times New Roman"/>
          <w:sz w:val="27"/>
          <w:szCs w:val="27"/>
        </w:rPr>
        <w:t xml:space="preserve"> (</w:t>
      </w:r>
      <w:r w:rsidRPr="007538AE" w:rsidR="00CA068A">
        <w:rPr>
          <w:rFonts w:ascii="Times New Roman" w:hAnsi="Times New Roman" w:cs="Times New Roman"/>
          <w:sz w:val="27"/>
          <w:szCs w:val="27"/>
        </w:rPr>
        <w:t>л.д</w:t>
      </w:r>
      <w:r w:rsidRPr="007538AE" w:rsidR="00CA068A">
        <w:rPr>
          <w:rFonts w:ascii="Times New Roman" w:hAnsi="Times New Roman" w:cs="Times New Roman"/>
          <w:sz w:val="27"/>
          <w:szCs w:val="27"/>
        </w:rPr>
        <w:t xml:space="preserve">. </w:t>
      </w:r>
      <w:r w:rsidRPr="007538AE" w:rsidR="00A6416E">
        <w:rPr>
          <w:rFonts w:ascii="Times New Roman" w:hAnsi="Times New Roman" w:cs="Times New Roman"/>
          <w:sz w:val="27"/>
          <w:szCs w:val="27"/>
        </w:rPr>
        <w:t>16-34</w:t>
      </w:r>
      <w:r w:rsidRPr="007538AE" w:rsidR="00CA068A">
        <w:rPr>
          <w:rFonts w:ascii="Times New Roman" w:hAnsi="Times New Roman" w:cs="Times New Roman"/>
          <w:sz w:val="27"/>
          <w:szCs w:val="27"/>
        </w:rPr>
        <w:t>)</w:t>
      </w:r>
      <w:r w:rsidRPr="007538AE">
        <w:rPr>
          <w:rFonts w:ascii="Times New Roman" w:hAnsi="Times New Roman" w:cs="Times New Roman"/>
          <w:sz w:val="27"/>
          <w:szCs w:val="27"/>
        </w:rPr>
        <w:t xml:space="preserve">; </w:t>
      </w:r>
    </w:p>
    <w:p w:rsidR="004631EB"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п</w:t>
      </w:r>
      <w:r w:rsidRPr="007538AE" w:rsidR="000E6355">
        <w:rPr>
          <w:rFonts w:ascii="Times New Roman" w:hAnsi="Times New Roman" w:cs="Times New Roman"/>
          <w:sz w:val="27"/>
          <w:szCs w:val="27"/>
        </w:rPr>
        <w:t xml:space="preserve">роектом организации дорожного движение муниципальных автомобильных дорог Кондинского района, </w:t>
      </w:r>
      <w:r w:rsidRPr="007538AE" w:rsidR="000E6355">
        <w:rPr>
          <w:rFonts w:ascii="Times New Roman" w:hAnsi="Times New Roman" w:cs="Times New Roman"/>
          <w:sz w:val="27"/>
          <w:szCs w:val="27"/>
        </w:rPr>
        <w:t>пгт</w:t>
      </w:r>
      <w:r w:rsidRPr="007538AE" w:rsidR="000E6355">
        <w:rPr>
          <w:rFonts w:ascii="Times New Roman" w:hAnsi="Times New Roman" w:cs="Times New Roman"/>
          <w:sz w:val="27"/>
          <w:szCs w:val="27"/>
        </w:rPr>
        <w:t>. Междуреченский, центральная часть</w:t>
      </w:r>
      <w:r w:rsidRPr="007538AE" w:rsidR="000C3B86">
        <w:rPr>
          <w:rFonts w:ascii="Times New Roman" w:hAnsi="Times New Roman" w:cs="Times New Roman"/>
          <w:sz w:val="27"/>
          <w:szCs w:val="27"/>
        </w:rPr>
        <w:t xml:space="preserve">, </w:t>
      </w:r>
      <w:r w:rsidRPr="007538AE">
        <w:rPr>
          <w:rFonts w:ascii="Times New Roman" w:hAnsi="Times New Roman" w:cs="Times New Roman"/>
          <w:sz w:val="27"/>
          <w:szCs w:val="27"/>
        </w:rPr>
        <w:t xml:space="preserve">проектом </w:t>
      </w:r>
      <w:r w:rsidRPr="007538AE">
        <w:rPr>
          <w:rFonts w:ascii="Times New Roman" w:hAnsi="Times New Roman" w:cs="Times New Roman"/>
          <w:sz w:val="27"/>
          <w:szCs w:val="27"/>
        </w:rPr>
        <w:t>организации дорожного движени</w:t>
      </w:r>
      <w:r w:rsidRPr="007538AE" w:rsidR="00132CE8">
        <w:rPr>
          <w:rFonts w:ascii="Times New Roman" w:hAnsi="Times New Roman" w:cs="Times New Roman"/>
          <w:sz w:val="27"/>
          <w:szCs w:val="27"/>
        </w:rPr>
        <w:t>я</w:t>
      </w:r>
      <w:r w:rsidRPr="007538AE">
        <w:rPr>
          <w:rFonts w:ascii="Times New Roman" w:hAnsi="Times New Roman" w:cs="Times New Roman"/>
          <w:sz w:val="27"/>
          <w:szCs w:val="27"/>
        </w:rPr>
        <w:t xml:space="preserve"> по ул. </w:t>
      </w:r>
      <w:r w:rsidRPr="007538AE" w:rsidR="00CA068A">
        <w:rPr>
          <w:rFonts w:ascii="Times New Roman" w:hAnsi="Times New Roman" w:cs="Times New Roman"/>
          <w:sz w:val="27"/>
          <w:szCs w:val="27"/>
        </w:rPr>
        <w:t>Сибирская</w:t>
      </w:r>
      <w:r w:rsidRPr="007538AE">
        <w:rPr>
          <w:rFonts w:ascii="Times New Roman" w:hAnsi="Times New Roman" w:cs="Times New Roman"/>
          <w:sz w:val="27"/>
          <w:szCs w:val="27"/>
        </w:rPr>
        <w:t xml:space="preserve">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Междуреченский</w:t>
      </w:r>
      <w:r w:rsidRPr="007538AE" w:rsidR="000C3B86">
        <w:rPr>
          <w:rFonts w:ascii="Times New Roman" w:hAnsi="Times New Roman" w:cs="Times New Roman"/>
          <w:sz w:val="27"/>
          <w:szCs w:val="27"/>
        </w:rPr>
        <w:t xml:space="preserve"> (</w:t>
      </w:r>
      <w:r w:rsidRPr="007538AE" w:rsidR="000C3B86">
        <w:rPr>
          <w:rFonts w:ascii="Times New Roman" w:hAnsi="Times New Roman" w:cs="Times New Roman"/>
          <w:sz w:val="27"/>
          <w:szCs w:val="27"/>
        </w:rPr>
        <w:t>л.д</w:t>
      </w:r>
      <w:r w:rsidRPr="007538AE" w:rsidR="000C3B86">
        <w:rPr>
          <w:rFonts w:ascii="Times New Roman" w:hAnsi="Times New Roman" w:cs="Times New Roman"/>
          <w:sz w:val="27"/>
          <w:szCs w:val="27"/>
        </w:rPr>
        <w:t xml:space="preserve">. </w:t>
      </w:r>
      <w:r w:rsidRPr="007538AE" w:rsidR="004E1E8E">
        <w:rPr>
          <w:rFonts w:ascii="Times New Roman" w:hAnsi="Times New Roman" w:cs="Times New Roman"/>
          <w:sz w:val="27"/>
          <w:szCs w:val="27"/>
        </w:rPr>
        <w:t>90-113</w:t>
      </w:r>
      <w:r w:rsidRPr="007538AE" w:rsidR="00F94F72">
        <w:rPr>
          <w:rFonts w:ascii="Times New Roman" w:hAnsi="Times New Roman" w:cs="Times New Roman"/>
          <w:sz w:val="27"/>
          <w:szCs w:val="27"/>
        </w:rPr>
        <w:t>,120-144</w:t>
      </w:r>
      <w:r w:rsidRPr="007538AE" w:rsidR="000C3B86">
        <w:rPr>
          <w:rFonts w:ascii="Times New Roman" w:hAnsi="Times New Roman" w:cs="Times New Roman"/>
          <w:sz w:val="27"/>
          <w:szCs w:val="27"/>
        </w:rPr>
        <w:t>)</w:t>
      </w:r>
      <w:r w:rsidRPr="007538AE">
        <w:rPr>
          <w:rFonts w:ascii="Times New Roman" w:hAnsi="Times New Roman" w:cs="Times New Roman"/>
          <w:sz w:val="27"/>
          <w:szCs w:val="27"/>
        </w:rPr>
        <w:t>;</w:t>
      </w:r>
    </w:p>
    <w:p w:rsidR="000E313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 xml:space="preserve">распоряжением администрации Кондинского районам от </w:t>
      </w:r>
      <w:r w:rsidRPr="007538AE" w:rsidR="000C3B86">
        <w:rPr>
          <w:rFonts w:ascii="Times New Roman" w:hAnsi="Times New Roman" w:cs="Times New Roman"/>
          <w:sz w:val="27"/>
          <w:szCs w:val="27"/>
        </w:rPr>
        <w:t>24.07.2024</w:t>
      </w:r>
      <w:r w:rsidRPr="007538AE">
        <w:rPr>
          <w:rFonts w:ascii="Times New Roman" w:hAnsi="Times New Roman" w:cs="Times New Roman"/>
          <w:sz w:val="27"/>
          <w:szCs w:val="27"/>
        </w:rPr>
        <w:t xml:space="preserve"> №</w:t>
      </w:r>
      <w:r w:rsidRPr="007538AE" w:rsidR="000C3B86">
        <w:rPr>
          <w:rFonts w:ascii="Times New Roman" w:hAnsi="Times New Roman" w:cs="Times New Roman"/>
          <w:sz w:val="27"/>
          <w:szCs w:val="27"/>
        </w:rPr>
        <w:t>139</w:t>
      </w:r>
      <w:r w:rsidRPr="007538AE">
        <w:rPr>
          <w:rFonts w:ascii="Times New Roman" w:hAnsi="Times New Roman" w:cs="Times New Roman"/>
          <w:sz w:val="27"/>
          <w:szCs w:val="27"/>
        </w:rPr>
        <w:t xml:space="preserve">/п об исполнении обязанностей главы </w:t>
      </w:r>
      <w:r w:rsidRPr="007538AE" w:rsidR="00F074A6">
        <w:rPr>
          <w:rFonts w:ascii="Times New Roman" w:hAnsi="Times New Roman" w:cs="Times New Roman"/>
          <w:sz w:val="27"/>
          <w:szCs w:val="27"/>
        </w:rPr>
        <w:t>Кондинского</w:t>
      </w:r>
      <w:r w:rsidRPr="007538AE">
        <w:rPr>
          <w:rFonts w:ascii="Times New Roman" w:hAnsi="Times New Roman" w:cs="Times New Roman"/>
          <w:sz w:val="27"/>
          <w:szCs w:val="27"/>
        </w:rPr>
        <w:t xml:space="preserve"> района</w:t>
      </w:r>
      <w:r w:rsidRPr="007538AE" w:rsidR="000C3B86">
        <w:rPr>
          <w:rFonts w:ascii="Times New Roman" w:hAnsi="Times New Roman" w:cs="Times New Roman"/>
          <w:sz w:val="27"/>
          <w:szCs w:val="27"/>
        </w:rPr>
        <w:t xml:space="preserve"> (</w:t>
      </w:r>
      <w:r w:rsidRPr="007538AE" w:rsidR="000C3B86">
        <w:rPr>
          <w:rFonts w:ascii="Times New Roman" w:hAnsi="Times New Roman" w:cs="Times New Roman"/>
          <w:sz w:val="27"/>
          <w:szCs w:val="27"/>
        </w:rPr>
        <w:t>л.д</w:t>
      </w:r>
      <w:r w:rsidRPr="007538AE" w:rsidR="000C3B86">
        <w:rPr>
          <w:rFonts w:ascii="Times New Roman" w:hAnsi="Times New Roman" w:cs="Times New Roman"/>
          <w:sz w:val="27"/>
          <w:szCs w:val="27"/>
        </w:rPr>
        <w:t xml:space="preserve">. </w:t>
      </w:r>
      <w:r w:rsidRPr="007538AE" w:rsidR="00F04F98">
        <w:rPr>
          <w:rFonts w:ascii="Times New Roman" w:hAnsi="Times New Roman" w:cs="Times New Roman"/>
          <w:sz w:val="27"/>
          <w:szCs w:val="27"/>
        </w:rPr>
        <w:t>57</w:t>
      </w:r>
      <w:r w:rsidRPr="007538AE" w:rsidR="000C3B86">
        <w:rPr>
          <w:rFonts w:ascii="Times New Roman" w:hAnsi="Times New Roman" w:cs="Times New Roman"/>
          <w:sz w:val="27"/>
          <w:szCs w:val="27"/>
        </w:rPr>
        <w:t>)</w:t>
      </w:r>
      <w:r w:rsidRPr="007538AE">
        <w:rPr>
          <w:rFonts w:ascii="Times New Roman" w:hAnsi="Times New Roman" w:cs="Times New Roman"/>
          <w:sz w:val="27"/>
          <w:szCs w:val="27"/>
        </w:rPr>
        <w:t xml:space="preserve">; </w:t>
      </w:r>
    </w:p>
    <w:p w:rsidR="000E313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решением Думы Кондинского района №</w:t>
      </w:r>
      <w:r w:rsidRPr="007538AE" w:rsidR="000C3B86">
        <w:rPr>
          <w:rFonts w:ascii="Times New Roman" w:hAnsi="Times New Roman" w:cs="Times New Roman"/>
          <w:sz w:val="27"/>
          <w:szCs w:val="27"/>
        </w:rPr>
        <w:t>1184</w:t>
      </w:r>
      <w:r w:rsidRPr="007538AE">
        <w:rPr>
          <w:rFonts w:ascii="Times New Roman" w:hAnsi="Times New Roman" w:cs="Times New Roman"/>
          <w:sz w:val="27"/>
          <w:szCs w:val="27"/>
        </w:rPr>
        <w:t xml:space="preserve"> от </w:t>
      </w:r>
      <w:r w:rsidRPr="007538AE" w:rsidR="000C3B86">
        <w:rPr>
          <w:rFonts w:ascii="Times New Roman" w:hAnsi="Times New Roman" w:cs="Times New Roman"/>
          <w:sz w:val="27"/>
          <w:szCs w:val="27"/>
        </w:rPr>
        <w:t>29.10.2024</w:t>
      </w:r>
      <w:r w:rsidRPr="007538AE">
        <w:rPr>
          <w:rFonts w:ascii="Times New Roman" w:hAnsi="Times New Roman" w:cs="Times New Roman"/>
          <w:sz w:val="27"/>
          <w:szCs w:val="27"/>
        </w:rPr>
        <w:t xml:space="preserve"> «О принятии осуществления части полномочий по решению вопросов местного значения»</w:t>
      </w:r>
      <w:r w:rsidRPr="007538AE" w:rsidR="000C3B86">
        <w:rPr>
          <w:rFonts w:ascii="Times New Roman" w:hAnsi="Times New Roman" w:cs="Times New Roman"/>
          <w:sz w:val="27"/>
          <w:szCs w:val="27"/>
        </w:rPr>
        <w:t xml:space="preserve"> (</w:t>
      </w:r>
      <w:r w:rsidRPr="007538AE" w:rsidR="000C3B86">
        <w:rPr>
          <w:rFonts w:ascii="Times New Roman" w:hAnsi="Times New Roman" w:cs="Times New Roman"/>
          <w:sz w:val="27"/>
          <w:szCs w:val="27"/>
        </w:rPr>
        <w:t>л.д</w:t>
      </w:r>
      <w:r w:rsidRPr="007538AE" w:rsidR="000C3B86">
        <w:rPr>
          <w:rFonts w:ascii="Times New Roman" w:hAnsi="Times New Roman" w:cs="Times New Roman"/>
          <w:sz w:val="27"/>
          <w:szCs w:val="27"/>
        </w:rPr>
        <w:t xml:space="preserve">. </w:t>
      </w:r>
      <w:r w:rsidRPr="007538AE" w:rsidR="003E6B1C">
        <w:rPr>
          <w:rFonts w:ascii="Times New Roman" w:hAnsi="Times New Roman" w:cs="Times New Roman"/>
          <w:sz w:val="27"/>
          <w:szCs w:val="27"/>
        </w:rPr>
        <w:t>79</w:t>
      </w:r>
      <w:r w:rsidRPr="007538AE" w:rsidR="000C3B86">
        <w:rPr>
          <w:rFonts w:ascii="Times New Roman" w:hAnsi="Times New Roman" w:cs="Times New Roman"/>
          <w:sz w:val="27"/>
          <w:szCs w:val="27"/>
        </w:rPr>
        <w:t>)</w:t>
      </w:r>
      <w:r w:rsidRPr="007538AE">
        <w:rPr>
          <w:rFonts w:ascii="Times New Roman" w:hAnsi="Times New Roman" w:cs="Times New Roman"/>
          <w:sz w:val="27"/>
          <w:szCs w:val="27"/>
        </w:rPr>
        <w:t>;</w:t>
      </w:r>
    </w:p>
    <w:p w:rsidR="000C3B86"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Перечнем полномочий по реш</w:t>
      </w:r>
      <w:r w:rsidRPr="007538AE" w:rsidR="005D029F">
        <w:rPr>
          <w:rFonts w:ascii="Times New Roman" w:hAnsi="Times New Roman" w:cs="Times New Roman"/>
          <w:sz w:val="27"/>
          <w:szCs w:val="27"/>
        </w:rPr>
        <w:t>ению вопросов местного значения</w:t>
      </w:r>
      <w:r w:rsidRPr="007538AE">
        <w:rPr>
          <w:rFonts w:ascii="Times New Roman" w:hAnsi="Times New Roman" w:cs="Times New Roman"/>
          <w:sz w:val="27"/>
          <w:szCs w:val="27"/>
        </w:rPr>
        <w:t xml:space="preserve"> </w:t>
      </w:r>
      <w:r w:rsidRPr="007538AE">
        <w:rPr>
          <w:rFonts w:ascii="Times New Roman" w:hAnsi="Times New Roman" w:cs="Times New Roman"/>
          <w:sz w:val="27"/>
          <w:szCs w:val="27"/>
        </w:rPr>
        <w:t>г.п</w:t>
      </w:r>
      <w:r w:rsidRPr="007538AE">
        <w:rPr>
          <w:rFonts w:ascii="Times New Roman" w:hAnsi="Times New Roman" w:cs="Times New Roman"/>
          <w:sz w:val="27"/>
          <w:szCs w:val="27"/>
        </w:rPr>
        <w:t>. Междуреченский, принимаемых органами местного самоуправления МО Кондинский район на 2025-2027 годы (</w:t>
      </w:r>
      <w:r w:rsidRPr="007538AE">
        <w:rPr>
          <w:rFonts w:ascii="Times New Roman" w:hAnsi="Times New Roman" w:cs="Times New Roman"/>
          <w:sz w:val="27"/>
          <w:szCs w:val="27"/>
        </w:rPr>
        <w:t>л.д</w:t>
      </w:r>
      <w:r w:rsidRPr="007538AE">
        <w:rPr>
          <w:rFonts w:ascii="Times New Roman" w:hAnsi="Times New Roman" w:cs="Times New Roman"/>
          <w:sz w:val="27"/>
          <w:szCs w:val="27"/>
        </w:rPr>
        <w:t xml:space="preserve">. </w:t>
      </w:r>
      <w:r w:rsidRPr="007538AE" w:rsidR="003E6B1C">
        <w:rPr>
          <w:rFonts w:ascii="Times New Roman" w:hAnsi="Times New Roman" w:cs="Times New Roman"/>
          <w:sz w:val="27"/>
          <w:szCs w:val="27"/>
        </w:rPr>
        <w:t xml:space="preserve">79 (оборотная </w:t>
      </w:r>
      <w:r w:rsidRPr="007538AE" w:rsidR="003E6B1C">
        <w:rPr>
          <w:rFonts w:ascii="Times New Roman" w:hAnsi="Times New Roman" w:cs="Times New Roman"/>
          <w:sz w:val="27"/>
          <w:szCs w:val="27"/>
        </w:rPr>
        <w:t>сторона)-</w:t>
      </w:r>
      <w:r w:rsidRPr="007538AE" w:rsidR="003E6B1C">
        <w:rPr>
          <w:rFonts w:ascii="Times New Roman" w:hAnsi="Times New Roman" w:cs="Times New Roman"/>
          <w:sz w:val="27"/>
          <w:szCs w:val="27"/>
        </w:rPr>
        <w:t>89</w:t>
      </w:r>
      <w:r w:rsidRPr="007538AE">
        <w:rPr>
          <w:rFonts w:ascii="Times New Roman" w:hAnsi="Times New Roman" w:cs="Times New Roman"/>
          <w:sz w:val="27"/>
          <w:szCs w:val="27"/>
        </w:rPr>
        <w:t>);</w:t>
      </w:r>
    </w:p>
    <w:p w:rsidR="008715B7"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выпиской ЕГРЮЛ (</w:t>
      </w:r>
      <w:r w:rsidRPr="007538AE">
        <w:rPr>
          <w:rFonts w:ascii="Times New Roman" w:hAnsi="Times New Roman" w:cs="Times New Roman"/>
          <w:sz w:val="27"/>
          <w:szCs w:val="27"/>
        </w:rPr>
        <w:t>л.д</w:t>
      </w:r>
      <w:r w:rsidRPr="007538AE">
        <w:rPr>
          <w:rFonts w:ascii="Times New Roman" w:hAnsi="Times New Roman" w:cs="Times New Roman"/>
          <w:sz w:val="27"/>
          <w:szCs w:val="27"/>
        </w:rPr>
        <w:t xml:space="preserve">. </w:t>
      </w:r>
      <w:r w:rsidRPr="007538AE" w:rsidR="00F04F98">
        <w:rPr>
          <w:rFonts w:ascii="Times New Roman" w:hAnsi="Times New Roman" w:cs="Times New Roman"/>
          <w:sz w:val="27"/>
          <w:szCs w:val="27"/>
        </w:rPr>
        <w:t>50-56</w:t>
      </w:r>
      <w:r w:rsidRPr="007538AE">
        <w:rPr>
          <w:rFonts w:ascii="Times New Roman" w:hAnsi="Times New Roman" w:cs="Times New Roman"/>
          <w:sz w:val="27"/>
          <w:szCs w:val="27"/>
        </w:rPr>
        <w:t>);</w:t>
      </w:r>
    </w:p>
    <w:p w:rsidR="008715B7"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свидетельством о постановке на налоговый учет (</w:t>
      </w:r>
      <w:r w:rsidRPr="007538AE">
        <w:rPr>
          <w:rFonts w:ascii="Times New Roman" w:hAnsi="Times New Roman" w:cs="Times New Roman"/>
          <w:sz w:val="27"/>
          <w:szCs w:val="27"/>
        </w:rPr>
        <w:t>л.д</w:t>
      </w:r>
      <w:r w:rsidRPr="007538AE">
        <w:rPr>
          <w:rFonts w:ascii="Times New Roman" w:hAnsi="Times New Roman" w:cs="Times New Roman"/>
          <w:sz w:val="27"/>
          <w:szCs w:val="27"/>
        </w:rPr>
        <w:t xml:space="preserve">. </w:t>
      </w:r>
      <w:r w:rsidRPr="007538AE" w:rsidR="00960EC6">
        <w:rPr>
          <w:rFonts w:ascii="Times New Roman" w:hAnsi="Times New Roman" w:cs="Times New Roman"/>
          <w:sz w:val="27"/>
          <w:szCs w:val="27"/>
        </w:rPr>
        <w:t>14</w:t>
      </w:r>
      <w:r w:rsidRPr="007538AE">
        <w:rPr>
          <w:rFonts w:ascii="Times New Roman" w:hAnsi="Times New Roman" w:cs="Times New Roman"/>
          <w:sz w:val="27"/>
          <w:szCs w:val="27"/>
        </w:rPr>
        <w:t>);</w:t>
      </w:r>
    </w:p>
    <w:p w:rsidR="0056236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 xml:space="preserve">выпиской </w:t>
      </w:r>
      <w:r w:rsidRPr="007538AE" w:rsidR="00C37063">
        <w:rPr>
          <w:rFonts w:ascii="Times New Roman" w:hAnsi="Times New Roman" w:cs="Times New Roman"/>
          <w:sz w:val="27"/>
          <w:szCs w:val="27"/>
        </w:rPr>
        <w:t xml:space="preserve">из </w:t>
      </w:r>
      <w:r w:rsidRPr="007538AE">
        <w:rPr>
          <w:rFonts w:ascii="Times New Roman" w:hAnsi="Times New Roman" w:cs="Times New Roman"/>
          <w:sz w:val="27"/>
          <w:szCs w:val="27"/>
        </w:rPr>
        <w:t>ЕГРН</w:t>
      </w:r>
      <w:r w:rsidRPr="007538AE" w:rsidR="00677ACA">
        <w:rPr>
          <w:rFonts w:ascii="Times New Roman" w:hAnsi="Times New Roman" w:cs="Times New Roman"/>
          <w:sz w:val="27"/>
          <w:szCs w:val="27"/>
        </w:rPr>
        <w:t>,</w:t>
      </w:r>
      <w:r w:rsidRPr="007538AE" w:rsidR="000E6355">
        <w:rPr>
          <w:rFonts w:ascii="Times New Roman" w:hAnsi="Times New Roman" w:cs="Times New Roman"/>
          <w:sz w:val="27"/>
          <w:szCs w:val="27"/>
        </w:rPr>
        <w:t xml:space="preserve"> </w:t>
      </w:r>
      <w:r w:rsidRPr="007538AE" w:rsidR="00677ACA">
        <w:rPr>
          <w:rFonts w:ascii="Times New Roman" w:hAnsi="Times New Roman" w:cs="Times New Roman"/>
          <w:sz w:val="27"/>
          <w:szCs w:val="27"/>
        </w:rPr>
        <w:t>согласно которой</w:t>
      </w:r>
      <w:r w:rsidRPr="007538AE" w:rsidR="000E6355">
        <w:rPr>
          <w:rFonts w:ascii="Times New Roman" w:hAnsi="Times New Roman" w:cs="Times New Roman"/>
          <w:sz w:val="27"/>
          <w:szCs w:val="27"/>
        </w:rPr>
        <w:t xml:space="preserve"> автомобильная дорога по ул. </w:t>
      </w:r>
      <w:r w:rsidRPr="007538AE" w:rsidR="00010806">
        <w:rPr>
          <w:rFonts w:ascii="Times New Roman" w:hAnsi="Times New Roman" w:cs="Times New Roman"/>
          <w:sz w:val="27"/>
          <w:szCs w:val="27"/>
        </w:rPr>
        <w:t xml:space="preserve">Сибирская </w:t>
      </w:r>
      <w:r w:rsidRPr="007538AE" w:rsidR="000E6355">
        <w:rPr>
          <w:rFonts w:ascii="Times New Roman" w:hAnsi="Times New Roman" w:cs="Times New Roman"/>
          <w:sz w:val="27"/>
          <w:szCs w:val="27"/>
        </w:rPr>
        <w:t>пгт</w:t>
      </w:r>
      <w:r w:rsidRPr="007538AE" w:rsidR="000E6355">
        <w:rPr>
          <w:rFonts w:ascii="Times New Roman" w:hAnsi="Times New Roman" w:cs="Times New Roman"/>
          <w:sz w:val="27"/>
          <w:szCs w:val="27"/>
        </w:rPr>
        <w:t>. Междуреченский</w:t>
      </w:r>
      <w:r w:rsidRPr="007538AE" w:rsidR="00010806">
        <w:rPr>
          <w:rFonts w:ascii="Times New Roman" w:hAnsi="Times New Roman" w:cs="Times New Roman"/>
          <w:sz w:val="27"/>
          <w:szCs w:val="27"/>
        </w:rPr>
        <w:t xml:space="preserve"> протяженностью 7954м</w:t>
      </w:r>
      <w:r w:rsidRPr="007538AE" w:rsidR="000E6355">
        <w:rPr>
          <w:rFonts w:ascii="Times New Roman" w:hAnsi="Times New Roman" w:cs="Times New Roman"/>
          <w:sz w:val="27"/>
          <w:szCs w:val="27"/>
        </w:rPr>
        <w:t xml:space="preserve"> принадлежит на праве собственности муниципальному образованию </w:t>
      </w:r>
      <w:r w:rsidRPr="007538AE" w:rsidR="004631EB">
        <w:rPr>
          <w:rFonts w:ascii="Times New Roman" w:hAnsi="Times New Roman" w:cs="Times New Roman"/>
          <w:sz w:val="27"/>
          <w:szCs w:val="27"/>
        </w:rPr>
        <w:t>городское поселение Междуреченский</w:t>
      </w:r>
      <w:r w:rsidRPr="007538AE" w:rsidR="00010806">
        <w:rPr>
          <w:rFonts w:ascii="Times New Roman" w:hAnsi="Times New Roman" w:cs="Times New Roman"/>
          <w:sz w:val="27"/>
          <w:szCs w:val="27"/>
        </w:rPr>
        <w:t xml:space="preserve"> (</w:t>
      </w:r>
      <w:r w:rsidRPr="007538AE" w:rsidR="00F94F72">
        <w:rPr>
          <w:rFonts w:ascii="Times New Roman" w:hAnsi="Times New Roman" w:cs="Times New Roman"/>
          <w:sz w:val="27"/>
          <w:szCs w:val="27"/>
        </w:rPr>
        <w:t>114-115</w:t>
      </w:r>
      <w:r w:rsidRPr="007538AE" w:rsidR="00010806">
        <w:rPr>
          <w:rFonts w:ascii="Times New Roman" w:hAnsi="Times New Roman" w:cs="Times New Roman"/>
          <w:sz w:val="27"/>
          <w:szCs w:val="27"/>
        </w:rPr>
        <w:t>)</w:t>
      </w:r>
      <w:r w:rsidRPr="007538AE" w:rsidR="000E6355">
        <w:rPr>
          <w:rFonts w:ascii="Times New Roman" w:hAnsi="Times New Roman" w:cs="Times New Roman"/>
          <w:sz w:val="27"/>
          <w:szCs w:val="27"/>
        </w:rPr>
        <w:t>;</w:t>
      </w:r>
    </w:p>
    <w:p w:rsidR="00010806"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учетной карточкой предприятия (</w:t>
      </w:r>
      <w:r w:rsidRPr="007538AE">
        <w:rPr>
          <w:rFonts w:ascii="Times New Roman" w:hAnsi="Times New Roman" w:cs="Times New Roman"/>
          <w:sz w:val="27"/>
          <w:szCs w:val="27"/>
        </w:rPr>
        <w:t>л.д</w:t>
      </w:r>
      <w:r w:rsidRPr="007538AE">
        <w:rPr>
          <w:rFonts w:ascii="Times New Roman" w:hAnsi="Times New Roman" w:cs="Times New Roman"/>
          <w:sz w:val="27"/>
          <w:szCs w:val="27"/>
        </w:rPr>
        <w:t xml:space="preserve">. </w:t>
      </w:r>
      <w:r w:rsidRPr="007538AE" w:rsidR="00960EC6">
        <w:rPr>
          <w:rFonts w:ascii="Times New Roman" w:hAnsi="Times New Roman" w:cs="Times New Roman"/>
          <w:sz w:val="27"/>
          <w:szCs w:val="27"/>
        </w:rPr>
        <w:t>15</w:t>
      </w:r>
      <w:r w:rsidRPr="007538AE">
        <w:rPr>
          <w:rFonts w:ascii="Times New Roman" w:hAnsi="Times New Roman" w:cs="Times New Roman"/>
          <w:sz w:val="27"/>
          <w:szCs w:val="27"/>
        </w:rPr>
        <w:t>);</w:t>
      </w:r>
    </w:p>
    <w:p w:rsidR="007F50EF"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 xml:space="preserve">справкой №11/17-9449 ФГБУ «Обь-Иртышской УГМС» о метеорологических условиях на территории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Междуреченский за период с 19.04.2025 по 19.05.2025 (</w:t>
      </w:r>
      <w:r w:rsidRPr="007538AE">
        <w:rPr>
          <w:rFonts w:ascii="Times New Roman" w:hAnsi="Times New Roman" w:cs="Times New Roman"/>
          <w:sz w:val="27"/>
          <w:szCs w:val="27"/>
        </w:rPr>
        <w:t>л.д</w:t>
      </w:r>
      <w:r w:rsidRPr="007538AE">
        <w:rPr>
          <w:rFonts w:ascii="Times New Roman" w:hAnsi="Times New Roman" w:cs="Times New Roman"/>
          <w:sz w:val="27"/>
          <w:szCs w:val="27"/>
        </w:rPr>
        <w:t>. 118-119);</w:t>
      </w:r>
    </w:p>
    <w:p w:rsidR="00010806"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 xml:space="preserve">свидетельствами о поверки </w:t>
      </w:r>
      <w:r w:rsidRPr="007538AE" w:rsidR="00965DA5">
        <w:rPr>
          <w:rFonts w:ascii="Times New Roman" w:hAnsi="Times New Roman" w:cs="Times New Roman"/>
          <w:sz w:val="27"/>
          <w:szCs w:val="27"/>
        </w:rPr>
        <w:t xml:space="preserve">средств измерения </w:t>
      </w:r>
      <w:r w:rsidRPr="007538AE">
        <w:rPr>
          <w:rFonts w:ascii="Times New Roman" w:hAnsi="Times New Roman" w:cs="Times New Roman"/>
          <w:sz w:val="27"/>
          <w:szCs w:val="27"/>
        </w:rPr>
        <w:t>(</w:t>
      </w:r>
      <w:r w:rsidRPr="007538AE">
        <w:rPr>
          <w:rFonts w:ascii="Times New Roman" w:hAnsi="Times New Roman" w:cs="Times New Roman"/>
          <w:sz w:val="27"/>
          <w:szCs w:val="27"/>
        </w:rPr>
        <w:t>л.д</w:t>
      </w:r>
      <w:r w:rsidRPr="007538AE">
        <w:rPr>
          <w:rFonts w:ascii="Times New Roman" w:hAnsi="Times New Roman" w:cs="Times New Roman"/>
          <w:sz w:val="27"/>
          <w:szCs w:val="27"/>
        </w:rPr>
        <w:t>. 162-163);</w:t>
      </w:r>
    </w:p>
    <w:p w:rsidR="0056236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sz w:val="27"/>
          <w:szCs w:val="27"/>
        </w:rPr>
        <w:t>видеозапись</w:t>
      </w:r>
      <w:r w:rsidRPr="007538AE" w:rsidR="00132CE8">
        <w:rPr>
          <w:rFonts w:ascii="Times New Roman" w:hAnsi="Times New Roman"/>
          <w:sz w:val="27"/>
          <w:szCs w:val="27"/>
        </w:rPr>
        <w:t>ю</w:t>
      </w:r>
      <w:r w:rsidRPr="007538AE">
        <w:rPr>
          <w:rFonts w:ascii="Times New Roman" w:hAnsi="Times New Roman"/>
          <w:sz w:val="27"/>
          <w:szCs w:val="27"/>
        </w:rPr>
        <w:t xml:space="preserve"> на С</w:t>
      </w:r>
      <w:r w:rsidRPr="007538AE">
        <w:rPr>
          <w:rFonts w:ascii="Times New Roman" w:hAnsi="Times New Roman"/>
          <w:sz w:val="27"/>
          <w:szCs w:val="27"/>
          <w:lang w:val="en-US"/>
        </w:rPr>
        <w:t>D</w:t>
      </w:r>
      <w:r w:rsidRPr="007538AE">
        <w:rPr>
          <w:rFonts w:ascii="Times New Roman" w:hAnsi="Times New Roman"/>
          <w:sz w:val="27"/>
          <w:szCs w:val="27"/>
        </w:rPr>
        <w:t>-</w:t>
      </w:r>
      <w:r w:rsidRPr="007538AE">
        <w:rPr>
          <w:rFonts w:ascii="Times New Roman" w:hAnsi="Times New Roman"/>
          <w:sz w:val="27"/>
          <w:szCs w:val="27"/>
          <w:lang w:val="en-US"/>
        </w:rPr>
        <w:t>R</w:t>
      </w:r>
      <w:r w:rsidRPr="007538AE">
        <w:rPr>
          <w:rFonts w:ascii="Times New Roman" w:hAnsi="Times New Roman" w:cs="Times New Roman"/>
          <w:sz w:val="27"/>
          <w:szCs w:val="27"/>
        </w:rPr>
        <w:t xml:space="preserve"> правонарушения</w:t>
      </w:r>
      <w:r w:rsidRPr="007538AE" w:rsidR="00010806">
        <w:rPr>
          <w:rFonts w:ascii="Times New Roman" w:hAnsi="Times New Roman" w:cs="Times New Roman"/>
          <w:sz w:val="27"/>
          <w:szCs w:val="27"/>
        </w:rPr>
        <w:t xml:space="preserve"> (</w:t>
      </w:r>
      <w:r w:rsidRPr="007538AE" w:rsidR="00010806">
        <w:rPr>
          <w:rFonts w:ascii="Times New Roman" w:hAnsi="Times New Roman" w:cs="Times New Roman"/>
          <w:sz w:val="27"/>
          <w:szCs w:val="27"/>
        </w:rPr>
        <w:t>л.д</w:t>
      </w:r>
      <w:r w:rsidRPr="007538AE" w:rsidR="00010806">
        <w:rPr>
          <w:rFonts w:ascii="Times New Roman" w:hAnsi="Times New Roman" w:cs="Times New Roman"/>
          <w:sz w:val="27"/>
          <w:szCs w:val="27"/>
        </w:rPr>
        <w:t xml:space="preserve">. </w:t>
      </w:r>
      <w:r w:rsidRPr="007538AE" w:rsidR="00854AE6">
        <w:rPr>
          <w:rFonts w:ascii="Times New Roman" w:hAnsi="Times New Roman" w:cs="Times New Roman"/>
          <w:sz w:val="27"/>
          <w:szCs w:val="27"/>
        </w:rPr>
        <w:t>150</w:t>
      </w:r>
      <w:r w:rsidRPr="007538AE" w:rsidR="00010806">
        <w:rPr>
          <w:rFonts w:ascii="Times New Roman" w:hAnsi="Times New Roman" w:cs="Times New Roman"/>
          <w:sz w:val="27"/>
          <w:szCs w:val="27"/>
        </w:rPr>
        <w:t>)</w:t>
      </w:r>
      <w:r w:rsidRPr="007538AE">
        <w:rPr>
          <w:rFonts w:ascii="Times New Roman" w:hAnsi="Times New Roman" w:cs="Times New Roman"/>
          <w:sz w:val="27"/>
          <w:szCs w:val="27"/>
        </w:rPr>
        <w:t>;</w:t>
      </w:r>
    </w:p>
    <w:p w:rsidR="003D4A6E"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реестром правонарушений</w:t>
      </w:r>
      <w:r w:rsidRPr="007538AE" w:rsidR="00010806">
        <w:rPr>
          <w:rFonts w:ascii="Times New Roman" w:hAnsi="Times New Roman" w:cs="Times New Roman"/>
          <w:sz w:val="27"/>
          <w:szCs w:val="27"/>
        </w:rPr>
        <w:t xml:space="preserve"> (</w:t>
      </w:r>
      <w:r w:rsidRPr="007538AE" w:rsidR="00010806">
        <w:rPr>
          <w:rFonts w:ascii="Times New Roman" w:hAnsi="Times New Roman" w:cs="Times New Roman"/>
          <w:sz w:val="27"/>
          <w:szCs w:val="27"/>
        </w:rPr>
        <w:t>л.д</w:t>
      </w:r>
      <w:r w:rsidRPr="007538AE" w:rsidR="00010806">
        <w:rPr>
          <w:rFonts w:ascii="Times New Roman" w:hAnsi="Times New Roman" w:cs="Times New Roman"/>
          <w:sz w:val="27"/>
          <w:szCs w:val="27"/>
        </w:rPr>
        <w:t xml:space="preserve">. </w:t>
      </w:r>
      <w:r w:rsidRPr="007538AE" w:rsidR="00325C28">
        <w:rPr>
          <w:rFonts w:ascii="Times New Roman" w:hAnsi="Times New Roman" w:cs="Times New Roman"/>
          <w:sz w:val="27"/>
          <w:szCs w:val="27"/>
        </w:rPr>
        <w:t>148</w:t>
      </w:r>
      <w:r w:rsidRPr="007538AE" w:rsidR="00010806">
        <w:rPr>
          <w:rFonts w:ascii="Times New Roman" w:hAnsi="Times New Roman" w:cs="Times New Roman"/>
          <w:sz w:val="27"/>
          <w:szCs w:val="27"/>
        </w:rPr>
        <w:t>)</w:t>
      </w:r>
      <w:r w:rsidRPr="007538AE" w:rsidR="00965DA5">
        <w:rPr>
          <w:rFonts w:ascii="Times New Roman" w:hAnsi="Times New Roman" w:cs="Times New Roman"/>
          <w:sz w:val="27"/>
          <w:szCs w:val="27"/>
        </w:rPr>
        <w:t>;</w:t>
      </w:r>
    </w:p>
    <w:p w:rsidR="00965DA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расчет</w:t>
      </w:r>
      <w:r w:rsidRPr="007538AE" w:rsidR="000120B2">
        <w:rPr>
          <w:rFonts w:ascii="Times New Roman" w:hAnsi="Times New Roman" w:cs="Times New Roman"/>
          <w:sz w:val="27"/>
          <w:szCs w:val="27"/>
        </w:rPr>
        <w:t>ом</w:t>
      </w:r>
      <w:r w:rsidRPr="007538AE">
        <w:rPr>
          <w:rFonts w:ascii="Times New Roman" w:hAnsi="Times New Roman" w:cs="Times New Roman"/>
          <w:sz w:val="27"/>
          <w:szCs w:val="27"/>
        </w:rPr>
        <w:t xml:space="preserve"> </w:t>
      </w:r>
      <w:r w:rsidRPr="007538AE">
        <w:rPr>
          <w:rFonts w:ascii="Times New Roman" w:hAnsi="Times New Roman" w:cs="Times New Roman"/>
          <w:sz w:val="27"/>
          <w:szCs w:val="27"/>
        </w:rPr>
        <w:t>дотационности</w:t>
      </w:r>
      <w:r w:rsidRPr="007538AE">
        <w:rPr>
          <w:rFonts w:ascii="Times New Roman" w:hAnsi="Times New Roman" w:cs="Times New Roman"/>
          <w:sz w:val="27"/>
          <w:szCs w:val="27"/>
        </w:rPr>
        <w:t xml:space="preserve"> бюджета МО К</w:t>
      </w:r>
      <w:r w:rsidRPr="007538AE" w:rsidR="00C37063">
        <w:rPr>
          <w:rFonts w:ascii="Times New Roman" w:hAnsi="Times New Roman" w:cs="Times New Roman"/>
          <w:sz w:val="27"/>
          <w:szCs w:val="27"/>
        </w:rPr>
        <w:t>о</w:t>
      </w:r>
      <w:r w:rsidRPr="007538AE">
        <w:rPr>
          <w:rFonts w:ascii="Times New Roman" w:hAnsi="Times New Roman" w:cs="Times New Roman"/>
          <w:sz w:val="27"/>
          <w:szCs w:val="27"/>
        </w:rPr>
        <w:t>ндинский район за 2022-2025гг. (л.д.</w:t>
      </w:r>
      <w:r w:rsidRPr="007538AE" w:rsidR="00034412">
        <w:rPr>
          <w:rFonts w:ascii="Times New Roman" w:hAnsi="Times New Roman" w:cs="Times New Roman"/>
          <w:sz w:val="27"/>
          <w:szCs w:val="27"/>
        </w:rPr>
        <w:t>172</w:t>
      </w:r>
      <w:r w:rsidRPr="007538AE">
        <w:rPr>
          <w:rFonts w:ascii="Times New Roman" w:hAnsi="Times New Roman" w:cs="Times New Roman"/>
          <w:sz w:val="27"/>
          <w:szCs w:val="27"/>
        </w:rPr>
        <w:t xml:space="preserve"> )</w:t>
      </w:r>
      <w:r w:rsidRPr="007538AE" w:rsidR="00034412">
        <w:rPr>
          <w:rFonts w:ascii="Times New Roman" w:hAnsi="Times New Roman" w:cs="Times New Roman"/>
          <w:sz w:val="27"/>
          <w:szCs w:val="27"/>
        </w:rPr>
        <w:t>;</w:t>
      </w:r>
    </w:p>
    <w:p w:rsidR="00034412"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сведениями администрации Кондинского района от 11.06.2025 о том, ч</w:t>
      </w:r>
      <w:r w:rsidRPr="007538AE" w:rsidR="00C37063">
        <w:rPr>
          <w:rFonts w:ascii="Times New Roman" w:hAnsi="Times New Roman" w:cs="Times New Roman"/>
          <w:sz w:val="27"/>
          <w:szCs w:val="27"/>
        </w:rPr>
        <w:t xml:space="preserve">то на автомобильных дорогах </w:t>
      </w:r>
      <w:r w:rsidRPr="007538AE" w:rsidR="00C37063">
        <w:rPr>
          <w:rFonts w:ascii="Times New Roman" w:hAnsi="Times New Roman" w:cs="Times New Roman"/>
          <w:sz w:val="27"/>
          <w:szCs w:val="27"/>
        </w:rPr>
        <w:t>пгт</w:t>
      </w:r>
      <w:r w:rsidRPr="007538AE">
        <w:rPr>
          <w:rFonts w:ascii="Times New Roman" w:hAnsi="Times New Roman" w:cs="Times New Roman"/>
          <w:sz w:val="27"/>
          <w:szCs w:val="27"/>
        </w:rPr>
        <w:t>.</w:t>
      </w:r>
      <w:r w:rsidRPr="007538AE" w:rsidR="00C37063">
        <w:rPr>
          <w:rFonts w:ascii="Times New Roman" w:hAnsi="Times New Roman" w:cs="Times New Roman"/>
          <w:sz w:val="27"/>
          <w:szCs w:val="27"/>
        </w:rPr>
        <w:t xml:space="preserve"> </w:t>
      </w:r>
      <w:r w:rsidRPr="007538AE">
        <w:rPr>
          <w:rFonts w:ascii="Times New Roman" w:hAnsi="Times New Roman" w:cs="Times New Roman"/>
          <w:sz w:val="27"/>
          <w:szCs w:val="27"/>
        </w:rPr>
        <w:t>Междуреченский подрядной организацией ООО «Акцент» вы</w:t>
      </w:r>
      <w:r w:rsidRPr="007538AE" w:rsidR="00C37063">
        <w:rPr>
          <w:rFonts w:ascii="Times New Roman" w:hAnsi="Times New Roman" w:cs="Times New Roman"/>
          <w:sz w:val="27"/>
          <w:szCs w:val="27"/>
        </w:rPr>
        <w:t>полнена горизонтальная дорожная</w:t>
      </w:r>
      <w:r w:rsidRPr="007538AE">
        <w:rPr>
          <w:rFonts w:ascii="Times New Roman" w:hAnsi="Times New Roman" w:cs="Times New Roman"/>
          <w:sz w:val="27"/>
          <w:szCs w:val="27"/>
        </w:rPr>
        <w:t xml:space="preserve"> разметка 100%.</w:t>
      </w:r>
    </w:p>
    <w:p w:rsidR="003B3CD4"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Требования по обеспечению безопасности дорожного движения при содержании дорог предусмотрены </w:t>
      </w:r>
      <w:r w:rsidRPr="007538AE">
        <w:rPr>
          <w:rFonts w:ascii="Times New Roman" w:hAnsi="Times New Roman" w:cs="Times New Roman"/>
          <w:sz w:val="27"/>
          <w:szCs w:val="27"/>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r w:rsidRPr="007538AE">
        <w:rPr>
          <w:rFonts w:ascii="Times New Roman" w:hAnsi="Times New Roman" w:cs="Times New Roman"/>
          <w:sz w:val="27"/>
          <w:szCs w:val="27"/>
        </w:rPr>
        <w:t>Росстандарта</w:t>
      </w:r>
      <w:r w:rsidRPr="007538AE">
        <w:rPr>
          <w:rFonts w:ascii="Times New Roman" w:hAnsi="Times New Roman" w:cs="Times New Roman"/>
          <w:sz w:val="27"/>
          <w:szCs w:val="27"/>
        </w:rPr>
        <w:t xml:space="preserve"> от 26 сентября 2017 г. № 1245-ст (далее - ГОСТ Р 50597-2017). </w:t>
      </w:r>
    </w:p>
    <w:p w:rsidR="00D3769B" w:rsidRPr="007538AE" w:rsidP="00F13BE8">
      <w:pPr>
        <w:spacing w:after="0" w:line="240" w:lineRule="auto"/>
        <w:ind w:firstLine="709"/>
        <w:jc w:val="both"/>
        <w:rPr>
          <w:rFonts w:ascii="Times New Roman" w:hAnsi="Times New Roman" w:cs="Times New Roman"/>
          <w:sz w:val="27"/>
          <w:szCs w:val="27"/>
        </w:rPr>
      </w:pPr>
      <w:r w:rsidRPr="007538AE">
        <w:rPr>
          <w:rFonts w:ascii="Times New Roman" w:hAnsi="Times New Roman" w:cs="Times New Roman"/>
          <w:sz w:val="27"/>
          <w:szCs w:val="27"/>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B16BA2" w:rsidRPr="007538AE" w:rsidP="00F13BE8">
      <w:pPr>
        <w:pStyle w:val="NormalWeb"/>
        <w:spacing w:before="0" w:beforeAutospacing="0" w:after="0" w:afterAutospacing="0"/>
        <w:ind w:firstLine="540"/>
        <w:jc w:val="both"/>
        <w:rPr>
          <w:sz w:val="27"/>
          <w:szCs w:val="27"/>
        </w:rPr>
      </w:pPr>
      <w:r w:rsidRPr="007538AE">
        <w:rPr>
          <w:sz w:val="27"/>
          <w:szCs w:val="27"/>
        </w:rPr>
        <w:t xml:space="preserve">   </w:t>
      </w:r>
      <w:r w:rsidRPr="007538AE">
        <w:rPr>
          <w:sz w:val="27"/>
          <w:szCs w:val="27"/>
        </w:rPr>
        <w:t xml:space="preserve">В соответствии с </w:t>
      </w:r>
      <w:hyperlink r:id="rId20" w:history="1">
        <w:r w:rsidRPr="007538AE">
          <w:rPr>
            <w:rStyle w:val="Hyperlink"/>
            <w:color w:val="auto"/>
            <w:sz w:val="27"/>
            <w:szCs w:val="27"/>
            <w:u w:val="none"/>
          </w:rPr>
          <w:t>п. 6.3.1</w:t>
        </w:r>
      </w:hyperlink>
      <w:r w:rsidRPr="007538AE" w:rsidR="007C26D4">
        <w:rPr>
          <w:sz w:val="27"/>
          <w:szCs w:val="27"/>
        </w:rPr>
        <w:t>. ГОСТ Р 50597-2017</w:t>
      </w:r>
      <w:r w:rsidRPr="007538AE">
        <w:rPr>
          <w:sz w:val="27"/>
          <w:szCs w:val="27"/>
        </w:rPr>
        <w:t xml:space="preserve"> дороги и улицы должны иметь дорожную разметку по </w:t>
      </w:r>
      <w:hyperlink r:id="rId21" w:history="1">
        <w:r w:rsidRPr="007538AE">
          <w:rPr>
            <w:rStyle w:val="Hyperlink"/>
            <w:color w:val="auto"/>
            <w:sz w:val="27"/>
            <w:szCs w:val="27"/>
            <w:u w:val="none"/>
          </w:rPr>
          <w:t>ГОСТ 32953</w:t>
        </w:r>
      </w:hyperlink>
      <w:r w:rsidRPr="007538AE">
        <w:rPr>
          <w:sz w:val="27"/>
          <w:szCs w:val="27"/>
        </w:rPr>
        <w:t>, форма, размеры и цвет которой долж</w:t>
      </w:r>
      <w:r w:rsidRPr="007538AE" w:rsidR="00841188">
        <w:rPr>
          <w:sz w:val="27"/>
          <w:szCs w:val="27"/>
        </w:rPr>
        <w:t>ны соответствовать ГОСТ Р 51256</w:t>
      </w:r>
      <w:r w:rsidRPr="007538AE">
        <w:rPr>
          <w:sz w:val="27"/>
          <w:szCs w:val="27"/>
        </w:rPr>
        <w:t xml:space="preserve"> </w:t>
      </w:r>
      <w:r w:rsidRPr="007538AE" w:rsidR="00841188">
        <w:rPr>
          <w:sz w:val="27"/>
          <w:szCs w:val="27"/>
        </w:rPr>
        <w:t>р</w:t>
      </w:r>
      <w:r w:rsidRPr="007538AE">
        <w:rPr>
          <w:sz w:val="27"/>
          <w:szCs w:val="27"/>
        </w:rPr>
        <w:t xml:space="preserve">азметка должна быть нанесена по </w:t>
      </w:r>
      <w:hyperlink r:id="rId22" w:history="1">
        <w:r w:rsidRPr="007538AE">
          <w:rPr>
            <w:rStyle w:val="Hyperlink"/>
            <w:color w:val="auto"/>
            <w:sz w:val="27"/>
            <w:szCs w:val="27"/>
            <w:u w:val="none"/>
          </w:rPr>
          <w:t>ГОСТ Р 52289</w:t>
        </w:r>
      </w:hyperlink>
      <w:r w:rsidRPr="007538AE">
        <w:rPr>
          <w:sz w:val="27"/>
          <w:szCs w:val="27"/>
        </w:rPr>
        <w:t xml:space="preserve"> в соответствии с утвержденным проектом (схемой) организации дорожного движения.</w:t>
      </w:r>
    </w:p>
    <w:p w:rsidR="005500FB" w:rsidRPr="007538AE" w:rsidP="00F13BE8">
      <w:pPr>
        <w:pStyle w:val="NormalWeb"/>
        <w:spacing w:before="0" w:beforeAutospacing="0" w:after="0" w:afterAutospacing="0"/>
        <w:ind w:firstLine="540"/>
        <w:jc w:val="both"/>
        <w:rPr>
          <w:rStyle w:val="Hyperlink"/>
          <w:color w:val="auto"/>
          <w:sz w:val="27"/>
          <w:szCs w:val="27"/>
          <w:u w:val="none"/>
        </w:rPr>
      </w:pPr>
      <w:r w:rsidRPr="007538AE">
        <w:rPr>
          <w:sz w:val="27"/>
          <w:szCs w:val="27"/>
        </w:rPr>
        <w:t xml:space="preserve">  В силу </w:t>
      </w:r>
      <w:hyperlink r:id="rId23" w:history="1">
        <w:r w:rsidRPr="007538AE">
          <w:rPr>
            <w:rStyle w:val="Hyperlink"/>
            <w:color w:val="auto"/>
            <w:sz w:val="27"/>
            <w:szCs w:val="27"/>
            <w:u w:val="none"/>
          </w:rPr>
          <w:t>пункта 6.3.2</w:t>
        </w:r>
      </w:hyperlink>
      <w:r w:rsidRPr="007538AE">
        <w:rPr>
          <w:sz w:val="27"/>
          <w:szCs w:val="27"/>
        </w:rPr>
        <w:t xml:space="preserve"> ГОСТ Р 50597-2017 дорожная разметка не должна иметь дефектов, указанных в </w:t>
      </w:r>
      <w:hyperlink r:id="rId24" w:history="1">
        <w:r w:rsidRPr="007538AE">
          <w:rPr>
            <w:rStyle w:val="Hyperlink"/>
            <w:color w:val="auto"/>
            <w:sz w:val="27"/>
            <w:szCs w:val="27"/>
            <w:u w:val="none"/>
          </w:rPr>
          <w:t>таблице Б.2</w:t>
        </w:r>
      </w:hyperlink>
      <w:r w:rsidRPr="007538AE">
        <w:rPr>
          <w:sz w:val="27"/>
          <w:szCs w:val="27"/>
        </w:rPr>
        <w:t xml:space="preserve"> приложения Б. Устранение дефектов осуществляют в сроки, приведенные в </w:t>
      </w:r>
      <w:r w:rsidRPr="007538AE">
        <w:rPr>
          <w:sz w:val="27"/>
          <w:szCs w:val="27"/>
        </w:rPr>
        <w:fldChar w:fldCharType="begin"/>
      </w:r>
      <w:r w:rsidRPr="007538AE">
        <w:rPr>
          <w:sz w:val="27"/>
          <w:szCs w:val="27"/>
        </w:rPr>
        <w:instrText xml:space="preserve"> HYPERLINK "https://login.consultant.ru/link/?req=doc&amp;base=LAW&amp;n=285670&amp;dst=100425&amp;field=134&amp;date=03.07.2025" </w:instrText>
      </w:r>
      <w:r w:rsidRPr="007538AE">
        <w:rPr>
          <w:sz w:val="27"/>
          <w:szCs w:val="27"/>
        </w:rPr>
        <w:fldChar w:fldCharType="separate"/>
      </w:r>
      <w:r w:rsidRPr="007538AE">
        <w:rPr>
          <w:rStyle w:val="Hyperlink"/>
          <w:color w:val="auto"/>
          <w:sz w:val="27"/>
          <w:szCs w:val="27"/>
          <w:u w:val="none"/>
        </w:rPr>
        <w:t>таблице 6.2.</w:t>
      </w:r>
    </w:p>
    <w:p w:rsidR="005500FB" w:rsidRPr="007538AE" w:rsidP="00F13BE8">
      <w:pPr>
        <w:pStyle w:val="NormalWeb"/>
        <w:spacing w:before="0" w:beforeAutospacing="0" w:after="0" w:afterAutospacing="0"/>
        <w:ind w:firstLine="540"/>
        <w:jc w:val="both"/>
        <w:rPr>
          <w:sz w:val="27"/>
          <w:szCs w:val="27"/>
        </w:rPr>
      </w:pPr>
      <w:r w:rsidRPr="007538AE">
        <w:rPr>
          <w:sz w:val="27"/>
          <w:szCs w:val="27"/>
        </w:rPr>
        <w:fldChar w:fldCharType="end"/>
      </w:r>
      <w:r w:rsidRPr="007538AE">
        <w:rPr>
          <w:sz w:val="27"/>
          <w:szCs w:val="27"/>
        </w:rPr>
        <w:t xml:space="preserve">Дороги и улицы должны быть обустроены дорожными знаками по </w:t>
      </w:r>
      <w:hyperlink r:id="rId25" w:history="1">
        <w:r w:rsidRPr="007538AE">
          <w:rPr>
            <w:rStyle w:val="Hyperlink"/>
            <w:color w:val="auto"/>
            <w:sz w:val="27"/>
            <w:szCs w:val="27"/>
            <w:u w:val="none"/>
          </w:rPr>
          <w:t>ГОСТ 32945</w:t>
        </w:r>
      </w:hyperlink>
      <w:r w:rsidRPr="007538AE">
        <w:rPr>
          <w:sz w:val="27"/>
          <w:szCs w:val="27"/>
        </w:rPr>
        <w:t xml:space="preserve">, изображения, символы и надписи, фотометрические и </w:t>
      </w:r>
      <w:r w:rsidRPr="007538AE">
        <w:rPr>
          <w:sz w:val="27"/>
          <w:szCs w:val="27"/>
        </w:rPr>
        <w:t>колометрические</w:t>
      </w:r>
      <w:r w:rsidRPr="007538AE">
        <w:rPr>
          <w:sz w:val="27"/>
          <w:szCs w:val="27"/>
        </w:rPr>
        <w:t xml:space="preserve"> </w:t>
      </w:r>
      <w:r w:rsidRPr="007538AE">
        <w:rPr>
          <w:sz w:val="27"/>
          <w:szCs w:val="27"/>
        </w:rPr>
        <w:t xml:space="preserve">характеристики которых должны соответствовать </w:t>
      </w:r>
      <w:hyperlink r:id="rId26" w:history="1">
        <w:r w:rsidRPr="007538AE">
          <w:rPr>
            <w:rStyle w:val="Hyperlink"/>
            <w:color w:val="auto"/>
            <w:sz w:val="27"/>
            <w:szCs w:val="27"/>
            <w:u w:val="none"/>
          </w:rPr>
          <w:t>ГОСТ Р 52290</w:t>
        </w:r>
      </w:hyperlink>
      <w:r w:rsidRPr="007538AE">
        <w:rPr>
          <w:sz w:val="27"/>
          <w:szCs w:val="27"/>
        </w:rPr>
        <w:t xml:space="preserve">, знаками переменной информации (далее - ЗПИ) - по </w:t>
      </w:r>
      <w:hyperlink r:id="rId27" w:history="1">
        <w:r w:rsidRPr="007538AE">
          <w:rPr>
            <w:rStyle w:val="Hyperlink"/>
            <w:color w:val="auto"/>
            <w:sz w:val="27"/>
            <w:szCs w:val="27"/>
            <w:u w:val="none"/>
          </w:rPr>
          <w:t>ГОСТ 32865</w:t>
        </w:r>
      </w:hyperlink>
      <w:r w:rsidRPr="007538AE">
        <w:rPr>
          <w:sz w:val="27"/>
          <w:szCs w:val="27"/>
        </w:rPr>
        <w:t xml:space="preserve">. Знаки должны быть установлены по </w:t>
      </w:r>
      <w:hyperlink r:id="rId22" w:history="1">
        <w:r w:rsidRPr="007538AE">
          <w:rPr>
            <w:rStyle w:val="Hyperlink"/>
            <w:color w:val="auto"/>
            <w:sz w:val="27"/>
            <w:szCs w:val="27"/>
            <w:u w:val="none"/>
          </w:rPr>
          <w:t>ГОСТ Р 52289</w:t>
        </w:r>
      </w:hyperlink>
      <w:r w:rsidRPr="007538AE">
        <w:rPr>
          <w:sz w:val="27"/>
          <w:szCs w:val="27"/>
        </w:rPr>
        <w:t xml:space="preserve"> в соответствии с утвержденным проектом (схемой) организации дорожного движения. Опоры дорожных знаков на дорогах должны соответствовать требованиям </w:t>
      </w:r>
      <w:hyperlink r:id="rId28" w:history="1">
        <w:r w:rsidRPr="007538AE">
          <w:rPr>
            <w:rStyle w:val="Hyperlink"/>
            <w:color w:val="auto"/>
            <w:sz w:val="27"/>
            <w:szCs w:val="27"/>
            <w:u w:val="none"/>
          </w:rPr>
          <w:t>ГОСТ 32948</w:t>
        </w:r>
      </w:hyperlink>
      <w:r w:rsidRPr="007538AE">
        <w:rPr>
          <w:sz w:val="27"/>
          <w:szCs w:val="27"/>
        </w:rPr>
        <w:t xml:space="preserve"> (</w:t>
      </w:r>
      <w:hyperlink r:id="rId29" w:history="1">
        <w:r w:rsidRPr="007538AE">
          <w:rPr>
            <w:rStyle w:val="Hyperlink"/>
            <w:color w:val="auto"/>
            <w:sz w:val="27"/>
            <w:szCs w:val="27"/>
            <w:u w:val="none"/>
          </w:rPr>
          <w:t>пункт 6.2.1</w:t>
        </w:r>
      </w:hyperlink>
      <w:r w:rsidRPr="007538AE">
        <w:rPr>
          <w:sz w:val="27"/>
          <w:szCs w:val="27"/>
        </w:rPr>
        <w:t xml:space="preserve"> ГОСТ Р 50597-2017).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Линии разметки 1.1, 1.3, 1.5, 1.6, 1.9, 1.11 наносят материалами и (или) изделиями белого цвета.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На линиях разметки 1.1-1.4, 1.11 толщиной 1,5 мм и более допускаются технологические разрывы не более 0,05 м с расстоянием между ними не менее 20 м.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Допускается применять линии разметки 1.1-1.12, 1.14.1, 1.14.2 со структурной и профильной поверхностью, при этом ее внешние границы не должны выходить </w:t>
      </w:r>
      <w:r w:rsidRPr="007538AE">
        <w:rPr>
          <w:sz w:val="27"/>
          <w:szCs w:val="27"/>
        </w:rPr>
        <w:t>за пределы</w:t>
      </w:r>
      <w:r w:rsidRPr="007538AE">
        <w:rPr>
          <w:sz w:val="27"/>
          <w:szCs w:val="27"/>
        </w:rPr>
        <w:t xml:space="preserve"> установленные </w:t>
      </w:r>
      <w:hyperlink r:id="rId30" w:history="1">
        <w:r w:rsidRPr="007538AE">
          <w:rPr>
            <w:rStyle w:val="Hyperlink"/>
            <w:color w:val="auto"/>
            <w:sz w:val="27"/>
            <w:szCs w:val="27"/>
            <w:u w:val="none"/>
          </w:rPr>
          <w:t>ГОСТ Р 51256</w:t>
        </w:r>
      </w:hyperlink>
      <w:r w:rsidRPr="007538AE">
        <w:rPr>
          <w:sz w:val="27"/>
          <w:szCs w:val="27"/>
        </w:rPr>
        <w:t xml:space="preserve">.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Согласно </w:t>
      </w:r>
      <w:hyperlink r:id="rId31" w:history="1">
        <w:r w:rsidRPr="007538AE">
          <w:rPr>
            <w:rStyle w:val="Hyperlink"/>
            <w:color w:val="auto"/>
            <w:sz w:val="27"/>
            <w:szCs w:val="27"/>
            <w:u w:val="none"/>
          </w:rPr>
          <w:t>пункту 6.2.4</w:t>
        </w:r>
      </w:hyperlink>
      <w:r w:rsidRPr="007538AE">
        <w:rPr>
          <w:sz w:val="27"/>
          <w:szCs w:val="27"/>
        </w:rPr>
        <w:t xml:space="preserve"> ГОСТ Р 52289-2019 Разметку 1.2 применяют для обозначения: края проезжей части на участках дорог без бордюрного камня; границ участков проезжей части, на которые въезд запрещен (разделительные полосы, направляющие островки, островки безопасности) (рисунок В.12). границы разделения велосипедной и пешеходной дорожек на </w:t>
      </w:r>
      <w:r w:rsidRPr="007538AE">
        <w:rPr>
          <w:sz w:val="27"/>
          <w:szCs w:val="27"/>
        </w:rPr>
        <w:t>велопешеходной</w:t>
      </w:r>
      <w:r w:rsidRPr="007538AE">
        <w:rPr>
          <w:sz w:val="27"/>
          <w:szCs w:val="27"/>
        </w:rPr>
        <w:t xml:space="preserve"> дорожке, обозначенной знаками </w:t>
      </w:r>
      <w:hyperlink r:id="rId32" w:history="1">
        <w:r w:rsidRPr="007538AE">
          <w:rPr>
            <w:rStyle w:val="Hyperlink"/>
            <w:color w:val="auto"/>
            <w:sz w:val="27"/>
            <w:szCs w:val="27"/>
            <w:u w:val="none"/>
          </w:rPr>
          <w:t>4.5.4</w:t>
        </w:r>
      </w:hyperlink>
      <w:r w:rsidRPr="007538AE">
        <w:rPr>
          <w:sz w:val="27"/>
          <w:szCs w:val="27"/>
        </w:rPr>
        <w:t xml:space="preserve"> и </w:t>
      </w:r>
      <w:hyperlink r:id="rId33" w:history="1">
        <w:r w:rsidRPr="007538AE">
          <w:rPr>
            <w:rStyle w:val="Hyperlink"/>
            <w:color w:val="auto"/>
            <w:sz w:val="27"/>
            <w:szCs w:val="27"/>
            <w:u w:val="none"/>
          </w:rPr>
          <w:t>4.5.5</w:t>
        </w:r>
      </w:hyperlink>
      <w:r w:rsidRPr="007538AE">
        <w:rPr>
          <w:sz w:val="27"/>
          <w:szCs w:val="27"/>
        </w:rPr>
        <w:t xml:space="preserve">.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Допускается наносить разметку 1.2 на участках дорог вдоль бордюрного камня на расстоянии от него от 0,1 до 0,2 м при отсутствии на нем разметки 2.7.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Разметку наносят на расстоянии от 0,1 до 0,2 м от кромки проезжей части без укрепленной полосы как со стороны обочины, так и со стороны разделительной полосы. При наличии укрепленной полосы разметку наносят по границе между проезжей частью и укрепленной полосой.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Вдоль тросовых ограждений, установленных для разделения транспортных средств противоположных направлений, разметку наносят на всем их протяжении, на расстоянии не менее 0,5 м от оси ограждения с каждой его стороны (рисунок В.28 л).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Разметку 1.2 допускается применять для обозначения разделительной полосы шириной не менее 0,5 м, предназначенной для отделения полосы для велосипедистов или полосы для маршрутных транспортных средств от общего потока транспортных средств (рисунки В.11б, В.13б, В.14).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Согласно </w:t>
      </w:r>
      <w:hyperlink r:id="rId34" w:history="1">
        <w:r w:rsidRPr="007538AE">
          <w:rPr>
            <w:rStyle w:val="Hyperlink"/>
            <w:color w:val="auto"/>
            <w:sz w:val="27"/>
            <w:szCs w:val="27"/>
            <w:u w:val="none"/>
          </w:rPr>
          <w:t>пункту 6.2.7</w:t>
        </w:r>
      </w:hyperlink>
      <w:r w:rsidRPr="007538AE">
        <w:rPr>
          <w:sz w:val="27"/>
          <w:szCs w:val="27"/>
        </w:rPr>
        <w:t xml:space="preserve"> ГОСТ Р 52289-2019 </w:t>
      </w:r>
      <w:r w:rsidRPr="007538AE" w:rsidR="00A06AE5">
        <w:rPr>
          <w:sz w:val="27"/>
          <w:szCs w:val="27"/>
        </w:rPr>
        <w:t>р</w:t>
      </w:r>
      <w:r w:rsidRPr="007538AE">
        <w:rPr>
          <w:sz w:val="27"/>
          <w:szCs w:val="27"/>
        </w:rPr>
        <w:t xml:space="preserve">азметку 1.5 применяют: для разделения транспортных потоков противоположных направлений на дорогах, имеющих две полосы движения в обоих направлениях (рисунок В.14), на участках дорог, где зоны с видимостью встречного автомобиля менее допустимой </w:t>
      </w:r>
      <w:hyperlink r:id="rId35" w:history="1">
        <w:r w:rsidRPr="007538AE">
          <w:rPr>
            <w:rStyle w:val="Hyperlink"/>
            <w:color w:val="auto"/>
            <w:sz w:val="27"/>
            <w:szCs w:val="27"/>
            <w:u w:val="none"/>
          </w:rPr>
          <w:t>(таблица 4)</w:t>
        </w:r>
      </w:hyperlink>
      <w:r w:rsidRPr="007538AE">
        <w:rPr>
          <w:sz w:val="27"/>
          <w:szCs w:val="27"/>
        </w:rPr>
        <w:t xml:space="preserve"> не перекрывают друг друга (рисунок В.6б), кроме случаев, указанных в </w:t>
      </w:r>
      <w:hyperlink r:id="rId36" w:history="1">
        <w:r w:rsidRPr="007538AE">
          <w:rPr>
            <w:rStyle w:val="Hyperlink"/>
            <w:color w:val="auto"/>
            <w:sz w:val="27"/>
            <w:szCs w:val="27"/>
            <w:u w:val="none"/>
          </w:rPr>
          <w:t>6.2.3</w:t>
        </w:r>
      </w:hyperlink>
      <w:r w:rsidRPr="007538AE">
        <w:rPr>
          <w:sz w:val="27"/>
          <w:szCs w:val="27"/>
        </w:rPr>
        <w:t xml:space="preserve"> и </w:t>
      </w:r>
      <w:hyperlink r:id="rId37" w:history="1">
        <w:r w:rsidRPr="007538AE">
          <w:rPr>
            <w:rStyle w:val="Hyperlink"/>
            <w:color w:val="auto"/>
            <w:sz w:val="27"/>
            <w:szCs w:val="27"/>
            <w:u w:val="none"/>
          </w:rPr>
          <w:t>6.2.13</w:t>
        </w:r>
      </w:hyperlink>
      <w:r w:rsidRPr="007538AE">
        <w:rPr>
          <w:sz w:val="27"/>
          <w:szCs w:val="27"/>
        </w:rPr>
        <w:t xml:space="preserve">; обозначения границ полос движения при их числе две или более для одного направления (рисунки В.10, В.11а, б), кроме случаев, указанных в </w:t>
      </w:r>
      <w:hyperlink r:id="rId36" w:history="1">
        <w:r w:rsidRPr="007538AE">
          <w:rPr>
            <w:rStyle w:val="Hyperlink"/>
            <w:color w:val="auto"/>
            <w:sz w:val="27"/>
            <w:szCs w:val="27"/>
            <w:u w:val="none"/>
          </w:rPr>
          <w:t>6.2.3</w:t>
        </w:r>
      </w:hyperlink>
      <w:r w:rsidRPr="007538AE">
        <w:rPr>
          <w:sz w:val="27"/>
          <w:szCs w:val="27"/>
        </w:rPr>
        <w:t xml:space="preserve"> и </w:t>
      </w:r>
      <w:hyperlink r:id="rId37" w:history="1">
        <w:r w:rsidRPr="007538AE">
          <w:rPr>
            <w:rStyle w:val="Hyperlink"/>
            <w:color w:val="auto"/>
            <w:sz w:val="27"/>
            <w:szCs w:val="27"/>
            <w:u w:val="none"/>
          </w:rPr>
          <w:t>6.2.13</w:t>
        </w:r>
      </w:hyperlink>
      <w:r w:rsidRPr="007538AE">
        <w:rPr>
          <w:sz w:val="27"/>
          <w:szCs w:val="27"/>
        </w:rPr>
        <w:t xml:space="preserve">. </w:t>
      </w:r>
    </w:p>
    <w:p w:rsidR="005500FB" w:rsidRPr="007538AE" w:rsidP="00F13BE8">
      <w:pPr>
        <w:pStyle w:val="NormalWeb"/>
        <w:spacing w:before="0" w:beforeAutospacing="0" w:after="0" w:afterAutospacing="0"/>
        <w:ind w:firstLine="540"/>
        <w:jc w:val="both"/>
        <w:rPr>
          <w:sz w:val="27"/>
          <w:szCs w:val="27"/>
        </w:rPr>
      </w:pPr>
      <w:r w:rsidRPr="007538AE">
        <w:rPr>
          <w:sz w:val="27"/>
          <w:szCs w:val="27"/>
        </w:rPr>
        <w:t xml:space="preserve">Согласно </w:t>
      </w:r>
      <w:hyperlink r:id="rId38" w:history="1">
        <w:r w:rsidRPr="007538AE">
          <w:rPr>
            <w:rStyle w:val="Hyperlink"/>
            <w:color w:val="auto"/>
            <w:sz w:val="27"/>
            <w:szCs w:val="27"/>
            <w:u w:val="none"/>
          </w:rPr>
          <w:t>пункту 6.2.8</w:t>
        </w:r>
      </w:hyperlink>
      <w:r w:rsidRPr="007538AE">
        <w:rPr>
          <w:sz w:val="27"/>
          <w:szCs w:val="27"/>
        </w:rPr>
        <w:t xml:space="preserve"> ГОСТ Р 52289-2019 </w:t>
      </w:r>
      <w:r w:rsidRPr="007538AE" w:rsidR="00A06AE5">
        <w:rPr>
          <w:sz w:val="27"/>
          <w:szCs w:val="27"/>
        </w:rPr>
        <w:t>р</w:t>
      </w:r>
      <w:r w:rsidRPr="007538AE">
        <w:rPr>
          <w:sz w:val="27"/>
          <w:szCs w:val="27"/>
        </w:rPr>
        <w:t xml:space="preserve">азметку 1.6 применяют для предупреждения о приближении к разметке 1.1 или 1.11 (со стороны сплошной линии), разделяющей потоки транспортных средств, движущихся в противоположных (рисунки В.6а, б - В.8б) или попутных направлениях (рисунки В.8а, </w:t>
      </w:r>
      <w:hyperlink r:id="rId22" w:history="1">
        <w:r w:rsidRPr="007538AE">
          <w:rPr>
            <w:rStyle w:val="Hyperlink"/>
            <w:color w:val="auto"/>
            <w:sz w:val="27"/>
            <w:szCs w:val="27"/>
            <w:u w:val="none"/>
          </w:rPr>
          <w:t>В.9</w:t>
        </w:r>
      </w:hyperlink>
      <w:r w:rsidRPr="007538AE">
        <w:rPr>
          <w:sz w:val="27"/>
          <w:szCs w:val="27"/>
        </w:rPr>
        <w:t xml:space="preserve">, В.10). Разметку 1.6 наносят на расстоянии не менее 50 (100) м перед разметкой 1.1 или 1.11 (рисунки В.7, В.21). </w:t>
      </w:r>
    </w:p>
    <w:p w:rsidR="0081480D" w:rsidRPr="007538AE" w:rsidP="00F13BE8">
      <w:pPr>
        <w:pStyle w:val="NormalWeb"/>
        <w:spacing w:before="0" w:beforeAutospacing="0" w:after="0" w:afterAutospacing="0"/>
        <w:ind w:firstLine="540"/>
        <w:jc w:val="both"/>
        <w:rPr>
          <w:sz w:val="27"/>
          <w:szCs w:val="27"/>
        </w:rPr>
      </w:pPr>
      <w:r w:rsidRPr="007538AE">
        <w:rPr>
          <w:sz w:val="27"/>
          <w:szCs w:val="27"/>
        </w:rPr>
        <w:t xml:space="preserve">Согласно </w:t>
      </w:r>
      <w:hyperlink r:id="rId38" w:history="1">
        <w:r w:rsidRPr="007538AE">
          <w:rPr>
            <w:rStyle w:val="Hyperlink"/>
            <w:color w:val="auto"/>
            <w:sz w:val="27"/>
            <w:szCs w:val="27"/>
            <w:u w:val="none"/>
          </w:rPr>
          <w:t xml:space="preserve">пункту </w:t>
        </w:r>
        <w:r w:rsidRPr="007538AE" w:rsidR="00A60C80">
          <w:rPr>
            <w:sz w:val="27"/>
            <w:szCs w:val="27"/>
          </w:rPr>
          <w:t xml:space="preserve">6.2.10 </w:t>
        </w:r>
      </w:hyperlink>
      <w:r w:rsidRPr="007538AE">
        <w:rPr>
          <w:sz w:val="27"/>
          <w:szCs w:val="27"/>
        </w:rPr>
        <w:t xml:space="preserve"> ГОСТ Р 52289-2019 </w:t>
      </w:r>
      <w:hyperlink r:id="rId39" w:history="1">
        <w:r w:rsidRPr="007538AE" w:rsidR="007318A6">
          <w:rPr>
            <w:rStyle w:val="Hyperlink"/>
            <w:color w:val="auto"/>
            <w:sz w:val="27"/>
            <w:szCs w:val="27"/>
            <w:u w:val="none"/>
          </w:rPr>
          <w:t>р</w:t>
        </w:r>
        <w:r w:rsidRPr="007538AE">
          <w:rPr>
            <w:rStyle w:val="Hyperlink"/>
            <w:color w:val="auto"/>
            <w:sz w:val="27"/>
            <w:szCs w:val="27"/>
            <w:u w:val="none"/>
          </w:rPr>
          <w:t>азметку 1.8</w:t>
        </w:r>
      </w:hyperlink>
      <w:r w:rsidRPr="007538AE">
        <w:rPr>
          <w:sz w:val="27"/>
          <w:szCs w:val="27"/>
        </w:rPr>
        <w:t xml:space="preserve"> применяют для обозначения границы между полосой разгона или торможения и основной полосой </w:t>
      </w:r>
      <w:r w:rsidRPr="007538AE">
        <w:rPr>
          <w:sz w:val="27"/>
          <w:szCs w:val="27"/>
        </w:rPr>
        <w:t xml:space="preserve">движения </w:t>
      </w:r>
      <w:hyperlink r:id="rId40" w:history="1">
        <w:r w:rsidRPr="007538AE">
          <w:rPr>
            <w:rStyle w:val="Hyperlink"/>
            <w:color w:val="auto"/>
            <w:sz w:val="27"/>
            <w:szCs w:val="27"/>
            <w:u w:val="none"/>
          </w:rPr>
          <w:t>(рисунок В.16)</w:t>
        </w:r>
      </w:hyperlink>
      <w:r w:rsidRPr="007538AE">
        <w:rPr>
          <w:sz w:val="27"/>
          <w:szCs w:val="27"/>
        </w:rPr>
        <w:t xml:space="preserve">. Ширина разметки должна быть 0,4 м на дорогах, обозначенных </w:t>
      </w:r>
      <w:hyperlink r:id="rId41" w:history="1">
        <w:r w:rsidRPr="007538AE">
          <w:rPr>
            <w:rStyle w:val="Hyperlink"/>
            <w:color w:val="auto"/>
            <w:sz w:val="27"/>
            <w:szCs w:val="27"/>
            <w:u w:val="none"/>
          </w:rPr>
          <w:t>знаком 5.1</w:t>
        </w:r>
      </w:hyperlink>
      <w:r w:rsidRPr="007538AE">
        <w:rPr>
          <w:sz w:val="27"/>
          <w:szCs w:val="27"/>
        </w:rPr>
        <w:t xml:space="preserve"> "Автомагистраль" и 0,2 м - на других дорогах.</w:t>
      </w:r>
    </w:p>
    <w:p w:rsidR="007A3A75" w:rsidRPr="007538AE" w:rsidP="00F13BE8">
      <w:pPr>
        <w:pStyle w:val="NormalWeb"/>
        <w:spacing w:before="0" w:beforeAutospacing="0" w:after="0" w:afterAutospacing="0"/>
        <w:ind w:firstLine="540"/>
        <w:jc w:val="both"/>
        <w:rPr>
          <w:sz w:val="27"/>
          <w:szCs w:val="27"/>
        </w:rPr>
      </w:pPr>
      <w:r w:rsidRPr="007538AE">
        <w:rPr>
          <w:sz w:val="27"/>
          <w:szCs w:val="27"/>
        </w:rPr>
        <w:t xml:space="preserve">6.2.10 </w:t>
      </w:r>
      <w:hyperlink r:id="rId39" w:history="1">
        <w:r w:rsidRPr="007538AE">
          <w:rPr>
            <w:rStyle w:val="Hyperlink"/>
            <w:color w:val="auto"/>
            <w:sz w:val="27"/>
            <w:szCs w:val="27"/>
            <w:u w:val="none"/>
          </w:rPr>
          <w:t>Разметку 1.8</w:t>
        </w:r>
      </w:hyperlink>
      <w:r w:rsidRPr="007538AE">
        <w:rPr>
          <w:sz w:val="27"/>
          <w:szCs w:val="27"/>
        </w:rPr>
        <w:t xml:space="preserve"> применяют для обозначения границы между полосой разгона или торможения и основной полосой движения </w:t>
      </w:r>
      <w:hyperlink r:id="rId40" w:history="1">
        <w:r w:rsidRPr="007538AE">
          <w:rPr>
            <w:rStyle w:val="Hyperlink"/>
            <w:color w:val="auto"/>
            <w:sz w:val="27"/>
            <w:szCs w:val="27"/>
            <w:u w:val="none"/>
          </w:rPr>
          <w:t>(рисунок В.16)</w:t>
        </w:r>
      </w:hyperlink>
      <w:r w:rsidRPr="007538AE">
        <w:rPr>
          <w:sz w:val="27"/>
          <w:szCs w:val="27"/>
        </w:rPr>
        <w:t xml:space="preserve">. Ширина разметки должна быть 0,4 м на дорогах, обозначенных </w:t>
      </w:r>
      <w:hyperlink r:id="rId41" w:history="1">
        <w:r w:rsidRPr="007538AE">
          <w:rPr>
            <w:rStyle w:val="Hyperlink"/>
            <w:color w:val="auto"/>
            <w:sz w:val="27"/>
            <w:szCs w:val="27"/>
            <w:u w:val="none"/>
          </w:rPr>
          <w:t>знаком 5.1</w:t>
        </w:r>
      </w:hyperlink>
      <w:r w:rsidRPr="007538AE">
        <w:rPr>
          <w:sz w:val="27"/>
          <w:szCs w:val="27"/>
        </w:rPr>
        <w:t xml:space="preserve"> "Автомагистраль" и 0,2 м - на других дорогах.</w:t>
      </w:r>
    </w:p>
    <w:p w:rsidR="007A3A75" w:rsidRPr="007538AE" w:rsidP="00F13BE8">
      <w:pPr>
        <w:pStyle w:val="NormalWeb"/>
        <w:spacing w:before="0" w:beforeAutospacing="0" w:after="0" w:afterAutospacing="0"/>
        <w:ind w:firstLine="539"/>
        <w:jc w:val="both"/>
        <w:rPr>
          <w:sz w:val="27"/>
          <w:szCs w:val="27"/>
        </w:rPr>
      </w:pPr>
      <w:r w:rsidRPr="007538AE">
        <w:rPr>
          <w:sz w:val="27"/>
          <w:szCs w:val="27"/>
        </w:rPr>
        <w:t xml:space="preserve">Согласно </w:t>
      </w:r>
      <w:hyperlink r:id="rId38" w:history="1">
        <w:r w:rsidRPr="007538AE">
          <w:rPr>
            <w:rStyle w:val="Hyperlink"/>
            <w:color w:val="auto"/>
            <w:sz w:val="27"/>
            <w:szCs w:val="27"/>
            <w:u w:val="none"/>
          </w:rPr>
          <w:t xml:space="preserve">пункту </w:t>
        </w:r>
        <w:r w:rsidRPr="007538AE">
          <w:rPr>
            <w:sz w:val="27"/>
            <w:szCs w:val="27"/>
          </w:rPr>
          <w:t xml:space="preserve">6.2.33  </w:t>
        </w:r>
      </w:hyperlink>
      <w:r w:rsidRPr="007538AE">
        <w:rPr>
          <w:sz w:val="27"/>
          <w:szCs w:val="27"/>
        </w:rPr>
        <w:t xml:space="preserve"> ГОСТ Р 52289-2019 </w:t>
      </w:r>
      <w:hyperlink r:id="rId42" w:history="1">
        <w:r w:rsidRPr="007538AE" w:rsidR="007318A6">
          <w:rPr>
            <w:rStyle w:val="Hyperlink"/>
            <w:color w:val="auto"/>
            <w:sz w:val="27"/>
            <w:szCs w:val="27"/>
            <w:u w:val="none"/>
          </w:rPr>
          <w:t>р</w:t>
        </w:r>
        <w:r w:rsidRPr="007538AE">
          <w:rPr>
            <w:rStyle w:val="Hyperlink"/>
            <w:color w:val="auto"/>
            <w:sz w:val="27"/>
            <w:szCs w:val="27"/>
            <w:u w:val="none"/>
          </w:rPr>
          <w:t>азметку 1.25</w:t>
        </w:r>
      </w:hyperlink>
      <w:r w:rsidRPr="007538AE">
        <w:rPr>
          <w:sz w:val="27"/>
          <w:szCs w:val="27"/>
        </w:rPr>
        <w:t xml:space="preserve"> применяют для обозначения искусственных неровностей, предназначенных для принудительного снижения скорости.</w:t>
      </w:r>
    </w:p>
    <w:p w:rsidR="00B16BA2" w:rsidRPr="007538AE" w:rsidP="00F13BE8">
      <w:pPr>
        <w:pStyle w:val="NormalWeb"/>
        <w:spacing w:before="0" w:beforeAutospacing="0" w:after="0" w:afterAutospacing="0"/>
        <w:ind w:firstLine="539"/>
        <w:jc w:val="both"/>
        <w:rPr>
          <w:sz w:val="27"/>
          <w:szCs w:val="27"/>
        </w:rPr>
      </w:pPr>
      <w:r w:rsidRPr="007538AE">
        <w:rPr>
          <w:sz w:val="27"/>
          <w:szCs w:val="27"/>
        </w:rPr>
        <w:t xml:space="preserve">Как следует из </w:t>
      </w:r>
      <w:hyperlink r:id="rId43" w:history="1">
        <w:r w:rsidRPr="007538AE">
          <w:rPr>
            <w:rStyle w:val="Hyperlink"/>
            <w:color w:val="auto"/>
            <w:sz w:val="27"/>
            <w:szCs w:val="27"/>
            <w:u w:val="none"/>
          </w:rPr>
          <w:t>п. 6.1.2</w:t>
        </w:r>
      </w:hyperlink>
      <w:r w:rsidRPr="007538AE" w:rsidR="007318A6">
        <w:rPr>
          <w:sz w:val="27"/>
          <w:szCs w:val="27"/>
        </w:rPr>
        <w:t xml:space="preserve"> ГОСТ Р 52289-2019</w:t>
      </w:r>
      <w:r w:rsidRPr="007538AE">
        <w:rPr>
          <w:sz w:val="27"/>
          <w:szCs w:val="27"/>
        </w:rPr>
        <w:t xml:space="preserve"> разметка, в том числе временная, должна соответствовать требованиям </w:t>
      </w:r>
      <w:hyperlink r:id="rId21" w:history="1">
        <w:r w:rsidRPr="007538AE">
          <w:rPr>
            <w:rStyle w:val="Hyperlink"/>
            <w:color w:val="auto"/>
            <w:sz w:val="27"/>
            <w:szCs w:val="27"/>
            <w:u w:val="none"/>
          </w:rPr>
          <w:t>ГОСТ 32953</w:t>
        </w:r>
      </w:hyperlink>
      <w:r w:rsidRPr="007538AE">
        <w:rPr>
          <w:sz w:val="27"/>
          <w:szCs w:val="27"/>
        </w:rPr>
        <w:t xml:space="preserve"> и ГОСТ Р 51256 и в процессе эксплуатации отвечать требованиям </w:t>
      </w:r>
      <w:hyperlink r:id="rId44" w:history="1">
        <w:r w:rsidRPr="007538AE">
          <w:rPr>
            <w:rStyle w:val="Hyperlink"/>
            <w:color w:val="auto"/>
            <w:sz w:val="27"/>
            <w:szCs w:val="27"/>
            <w:u w:val="none"/>
          </w:rPr>
          <w:t>ГОСТ 33220</w:t>
        </w:r>
      </w:hyperlink>
      <w:r w:rsidRPr="007538AE">
        <w:rPr>
          <w:sz w:val="27"/>
          <w:szCs w:val="27"/>
        </w:rPr>
        <w:t xml:space="preserve"> и </w:t>
      </w:r>
      <w:hyperlink r:id="rId45" w:history="1">
        <w:r w:rsidRPr="007538AE">
          <w:rPr>
            <w:rStyle w:val="Hyperlink"/>
            <w:color w:val="auto"/>
            <w:sz w:val="27"/>
            <w:szCs w:val="27"/>
            <w:u w:val="none"/>
          </w:rPr>
          <w:t>ГОСТ Р 50597</w:t>
        </w:r>
      </w:hyperlink>
      <w:r w:rsidRPr="007538AE">
        <w:rPr>
          <w:sz w:val="27"/>
          <w:szCs w:val="27"/>
        </w:rPr>
        <w:t xml:space="preserve">. </w:t>
      </w:r>
    </w:p>
    <w:p w:rsidR="004E26DB" w:rsidRPr="007538AE" w:rsidP="00F13BE8">
      <w:pPr>
        <w:pStyle w:val="NormalWeb"/>
        <w:spacing w:before="0" w:beforeAutospacing="0" w:after="0" w:afterAutospacing="0"/>
        <w:ind w:firstLine="539"/>
        <w:jc w:val="both"/>
        <w:rPr>
          <w:sz w:val="27"/>
          <w:szCs w:val="27"/>
        </w:rPr>
      </w:pPr>
      <w:r w:rsidRPr="007538AE">
        <w:rPr>
          <w:sz w:val="27"/>
          <w:szCs w:val="27"/>
        </w:rPr>
        <w:t xml:space="preserve">В ходе рассмотрения дела установлено, что </w:t>
      </w:r>
      <w:r w:rsidRPr="007538AE" w:rsidR="00DF0855">
        <w:rPr>
          <w:sz w:val="27"/>
          <w:szCs w:val="27"/>
        </w:rPr>
        <w:t>19.05.2025 Администрация Кондинского района</w:t>
      </w:r>
      <w:r w:rsidRPr="007538AE" w:rsidR="002C20DB">
        <w:rPr>
          <w:sz w:val="27"/>
          <w:szCs w:val="27"/>
        </w:rPr>
        <w:t xml:space="preserve">, являясь организацией, ответственной за содержание улично-дорожной сети </w:t>
      </w:r>
      <w:r w:rsidRPr="007538AE" w:rsidR="00DF0855">
        <w:rPr>
          <w:sz w:val="27"/>
          <w:szCs w:val="27"/>
        </w:rPr>
        <w:t>пгт</w:t>
      </w:r>
      <w:r w:rsidRPr="007538AE" w:rsidR="00DF0855">
        <w:rPr>
          <w:sz w:val="27"/>
          <w:szCs w:val="27"/>
        </w:rPr>
        <w:t xml:space="preserve">. </w:t>
      </w:r>
      <w:r w:rsidRPr="007538AE" w:rsidR="006E2D88">
        <w:rPr>
          <w:sz w:val="27"/>
          <w:szCs w:val="27"/>
        </w:rPr>
        <w:t>Междуреченский</w:t>
      </w:r>
      <w:r w:rsidRPr="007538AE" w:rsidR="002C20DB">
        <w:rPr>
          <w:sz w:val="27"/>
          <w:szCs w:val="27"/>
        </w:rPr>
        <w:t>, допустило нарушение в содержании автомобильных дорог, а именно:</w:t>
      </w:r>
      <w:r w:rsidRPr="007538AE" w:rsidR="006E2D88">
        <w:rPr>
          <w:sz w:val="27"/>
          <w:szCs w:val="27"/>
        </w:rPr>
        <w:t xml:space="preserve"> </w:t>
      </w:r>
      <w:r w:rsidRPr="007538AE">
        <w:rPr>
          <w:sz w:val="27"/>
          <w:szCs w:val="27"/>
        </w:rPr>
        <w:t xml:space="preserve">в нарушение требований </w:t>
      </w:r>
      <w:hyperlink r:id="rId20" w:history="1">
        <w:r w:rsidRPr="007538AE">
          <w:rPr>
            <w:rStyle w:val="Hyperlink"/>
            <w:color w:val="auto"/>
            <w:sz w:val="27"/>
            <w:szCs w:val="27"/>
            <w:u w:val="none"/>
          </w:rPr>
          <w:t>пункта 6.3.1</w:t>
        </w:r>
      </w:hyperlink>
      <w:r w:rsidRPr="007538AE">
        <w:rPr>
          <w:sz w:val="27"/>
          <w:szCs w:val="27"/>
        </w:rPr>
        <w:t xml:space="preserve"> ГОСТ Р 50597-2017 на покрытии проезжей части на участк</w:t>
      </w:r>
      <w:r w:rsidRPr="007538AE" w:rsidR="006E2D88">
        <w:rPr>
          <w:sz w:val="27"/>
          <w:szCs w:val="27"/>
        </w:rPr>
        <w:t xml:space="preserve">е дороги местного значения улицы ул. Сибирская </w:t>
      </w:r>
      <w:r w:rsidRPr="007538AE" w:rsidR="00CE580C">
        <w:rPr>
          <w:sz w:val="27"/>
          <w:szCs w:val="27"/>
        </w:rPr>
        <w:t xml:space="preserve">км3+937-км4+953 </w:t>
      </w:r>
      <w:r w:rsidRPr="007538AE" w:rsidR="006E2D88">
        <w:rPr>
          <w:sz w:val="27"/>
          <w:szCs w:val="27"/>
        </w:rPr>
        <w:t>пгт</w:t>
      </w:r>
      <w:r w:rsidRPr="007538AE" w:rsidR="006E2D88">
        <w:rPr>
          <w:sz w:val="27"/>
          <w:szCs w:val="27"/>
        </w:rPr>
        <w:t>. Междуреченский</w:t>
      </w:r>
      <w:r w:rsidRPr="007538AE">
        <w:rPr>
          <w:sz w:val="27"/>
          <w:szCs w:val="27"/>
        </w:rPr>
        <w:t xml:space="preserve">, </w:t>
      </w:r>
      <w:r w:rsidRPr="007538AE" w:rsidR="006E2D88">
        <w:rPr>
          <w:sz w:val="27"/>
          <w:szCs w:val="27"/>
        </w:rPr>
        <w:t xml:space="preserve">допустило наличие износа и разрушения </w:t>
      </w:r>
      <w:r w:rsidRPr="007538AE">
        <w:rPr>
          <w:sz w:val="27"/>
          <w:szCs w:val="27"/>
        </w:rPr>
        <w:t>техническ</w:t>
      </w:r>
      <w:r w:rsidRPr="007538AE" w:rsidR="006E2D88">
        <w:rPr>
          <w:sz w:val="27"/>
          <w:szCs w:val="27"/>
        </w:rPr>
        <w:t>ого</w:t>
      </w:r>
      <w:r w:rsidRPr="007538AE">
        <w:rPr>
          <w:sz w:val="27"/>
          <w:szCs w:val="27"/>
        </w:rPr>
        <w:t xml:space="preserve"> средств</w:t>
      </w:r>
      <w:r w:rsidRPr="007538AE" w:rsidR="006E2D88">
        <w:rPr>
          <w:sz w:val="27"/>
          <w:szCs w:val="27"/>
        </w:rPr>
        <w:t>а</w:t>
      </w:r>
      <w:r w:rsidRPr="007538AE">
        <w:rPr>
          <w:sz w:val="27"/>
          <w:szCs w:val="27"/>
        </w:rPr>
        <w:t xml:space="preserve"> регулирования дорожного движения - горизонтальная дорожная разметка 1.1, 1.5, 1.6, 1.8, 1.25, предусмотренная утвержденным в установленном порядке проектом организации дорожного движения</w:t>
      </w:r>
      <w:r w:rsidRPr="007538AE" w:rsidR="00D34CF3">
        <w:rPr>
          <w:sz w:val="27"/>
          <w:szCs w:val="27"/>
        </w:rPr>
        <w:t>.</w:t>
      </w:r>
    </w:p>
    <w:p w:rsidR="00D34CF3" w:rsidRPr="007538AE" w:rsidP="00F13BE8">
      <w:pPr>
        <w:pStyle w:val="NormalWeb"/>
        <w:spacing w:before="0" w:beforeAutospacing="0" w:after="0" w:afterAutospacing="0"/>
        <w:ind w:firstLine="539"/>
        <w:jc w:val="both"/>
        <w:rPr>
          <w:sz w:val="27"/>
          <w:szCs w:val="27"/>
        </w:rPr>
      </w:pPr>
      <w:r w:rsidRPr="007538AE">
        <w:rPr>
          <w:sz w:val="27"/>
          <w:szCs w:val="27"/>
        </w:rPr>
        <w:t xml:space="preserve">Из материалов дела следует, что </w:t>
      </w:r>
      <w:r w:rsidRPr="007538AE">
        <w:rPr>
          <w:sz w:val="27"/>
          <w:szCs w:val="27"/>
        </w:rPr>
        <w:t xml:space="preserve">07.03.2025 в связи с </w:t>
      </w:r>
      <w:r w:rsidRPr="007538AE" w:rsidR="00140B67">
        <w:rPr>
          <w:sz w:val="27"/>
          <w:szCs w:val="27"/>
        </w:rPr>
        <w:t xml:space="preserve">получением сведений о </w:t>
      </w:r>
      <w:r w:rsidRPr="007538AE" w:rsidR="002D0084">
        <w:rPr>
          <w:sz w:val="27"/>
          <w:szCs w:val="27"/>
        </w:rPr>
        <w:t xml:space="preserve">бездействии </w:t>
      </w:r>
      <w:r w:rsidRPr="007538AE" w:rsidR="00140B67">
        <w:rPr>
          <w:sz w:val="27"/>
          <w:szCs w:val="27"/>
        </w:rPr>
        <w:t xml:space="preserve">(ул. Сибирская км3+937-км4+953 </w:t>
      </w:r>
      <w:r w:rsidRPr="007538AE" w:rsidR="00140B67">
        <w:rPr>
          <w:sz w:val="27"/>
          <w:szCs w:val="27"/>
        </w:rPr>
        <w:t>пгт</w:t>
      </w:r>
      <w:r w:rsidRPr="007538AE" w:rsidR="00140B67">
        <w:rPr>
          <w:sz w:val="27"/>
          <w:szCs w:val="27"/>
        </w:rPr>
        <w:t>. Междуреченский</w:t>
      </w:r>
      <w:r w:rsidRPr="007538AE" w:rsidR="002D0084">
        <w:rPr>
          <w:sz w:val="27"/>
          <w:szCs w:val="27"/>
        </w:rPr>
        <w:t xml:space="preserve"> на покрытии проезжей части горизонтальная разметка 1.1</w:t>
      </w:r>
      <w:r w:rsidRPr="007538AE" w:rsidR="00140B67">
        <w:rPr>
          <w:sz w:val="27"/>
          <w:szCs w:val="27"/>
        </w:rPr>
        <w:t>, 1.5, 1.6, 1.8, 1.25</w:t>
      </w:r>
      <w:r w:rsidRPr="007538AE" w:rsidR="002D0084">
        <w:rPr>
          <w:sz w:val="27"/>
          <w:szCs w:val="27"/>
        </w:rPr>
        <w:t xml:space="preserve"> имеет дефекты в виде износа и разрушения</w:t>
      </w:r>
      <w:r w:rsidRPr="007538AE" w:rsidR="00140B67">
        <w:rPr>
          <w:sz w:val="27"/>
          <w:szCs w:val="27"/>
        </w:rPr>
        <w:t>)</w:t>
      </w:r>
      <w:r w:rsidRPr="007538AE" w:rsidR="00FC0B39">
        <w:rPr>
          <w:sz w:val="27"/>
          <w:szCs w:val="27"/>
        </w:rPr>
        <w:t xml:space="preserve"> администрации Кондинского района было объявлено предостережение</w:t>
      </w:r>
      <w:r w:rsidRPr="007538AE" w:rsidR="002D0084">
        <w:rPr>
          <w:sz w:val="27"/>
          <w:szCs w:val="27"/>
        </w:rPr>
        <w:t xml:space="preserve">.  </w:t>
      </w:r>
    </w:p>
    <w:p w:rsidR="003D4A6E" w:rsidRPr="007538AE" w:rsidP="00F13BE8">
      <w:pPr>
        <w:pStyle w:val="NormalWeb"/>
        <w:spacing w:before="0" w:beforeAutospacing="0" w:after="0" w:afterAutospacing="0"/>
        <w:ind w:firstLine="540"/>
        <w:jc w:val="both"/>
        <w:rPr>
          <w:sz w:val="27"/>
          <w:szCs w:val="27"/>
        </w:rPr>
      </w:pPr>
      <w:r w:rsidRPr="007538AE">
        <w:rPr>
          <w:sz w:val="27"/>
          <w:szCs w:val="27"/>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46" w:history="1">
        <w:r w:rsidRPr="007538AE">
          <w:rPr>
            <w:rStyle w:val="Hyperlink"/>
            <w:color w:val="auto"/>
            <w:sz w:val="27"/>
            <w:szCs w:val="27"/>
            <w:u w:val="none"/>
          </w:rPr>
          <w:t>часть 3 статьи 15</w:t>
        </w:r>
      </w:hyperlink>
      <w:r w:rsidRPr="007538AE">
        <w:rPr>
          <w:sz w:val="27"/>
          <w:szCs w:val="27"/>
        </w:rPr>
        <w:t xml:space="preserve"> Закона № 257-ФЗ). </w:t>
      </w:r>
    </w:p>
    <w:p w:rsidR="00562365" w:rsidRPr="007538AE" w:rsidP="00F13BE8">
      <w:pPr>
        <w:pStyle w:val="NormalWeb"/>
        <w:spacing w:before="0" w:beforeAutospacing="0" w:after="0" w:afterAutospacing="0"/>
        <w:ind w:firstLine="708"/>
        <w:jc w:val="both"/>
        <w:rPr>
          <w:sz w:val="27"/>
          <w:szCs w:val="27"/>
        </w:rPr>
      </w:pPr>
      <w:r w:rsidRPr="007538AE">
        <w:rPr>
          <w:sz w:val="27"/>
          <w:szCs w:val="27"/>
        </w:rPr>
        <w:t xml:space="preserve">Согласно </w:t>
      </w:r>
      <w:hyperlink r:id="rId47" w:history="1">
        <w:r w:rsidRPr="007538AE">
          <w:rPr>
            <w:rStyle w:val="Hyperlink"/>
            <w:color w:val="auto"/>
            <w:sz w:val="27"/>
            <w:szCs w:val="27"/>
            <w:u w:val="none"/>
          </w:rPr>
          <w:t>пункту 40</w:t>
        </w:r>
      </w:hyperlink>
      <w:r w:rsidRPr="007538AE">
        <w:rPr>
          <w:sz w:val="27"/>
          <w:szCs w:val="27"/>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орган местного самоуправления является субъектом административного правонарушения, предусмотренного </w:t>
      </w:r>
      <w:hyperlink r:id="rId48" w:history="1">
        <w:r w:rsidRPr="007538AE">
          <w:rPr>
            <w:rStyle w:val="Hyperlink"/>
            <w:color w:val="auto"/>
            <w:sz w:val="27"/>
            <w:szCs w:val="27"/>
            <w:u w:val="none"/>
          </w:rPr>
          <w:t>ч. 1 ст. 12.34</w:t>
        </w:r>
      </w:hyperlink>
      <w:r w:rsidRPr="007538AE">
        <w:rPr>
          <w:sz w:val="27"/>
          <w:szCs w:val="27"/>
        </w:rPr>
        <w:t xml:space="preserve">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возможность для соблюдения правил и норм, за нарушение которых названным </w:t>
      </w:r>
      <w:hyperlink r:id="rId49" w:history="1">
        <w:r w:rsidRPr="007538AE">
          <w:rPr>
            <w:rStyle w:val="Hyperlink"/>
            <w:color w:val="auto"/>
            <w:sz w:val="27"/>
            <w:szCs w:val="27"/>
            <w:u w:val="none"/>
          </w:rPr>
          <w:t>кодексом</w:t>
        </w:r>
      </w:hyperlink>
      <w:r w:rsidRPr="007538AE">
        <w:rPr>
          <w:sz w:val="27"/>
          <w:szCs w:val="27"/>
        </w:rPr>
        <w:t xml:space="preserve"> предусмотрена административная ответственность, но данным органом не были приняты все зависящие от него меры по их соблюдению.</w:t>
      </w:r>
    </w:p>
    <w:p w:rsidR="00562365"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Из представленных материалов дела следует, что в границах территории Кондинского района в соответствии с Законом</w:t>
      </w:r>
      <w:r w:rsidRPr="007538AE" w:rsidR="003D4A6E">
        <w:rPr>
          <w:rFonts w:ascii="Times New Roman" w:hAnsi="Times New Roman" w:cs="Times New Roman"/>
          <w:sz w:val="27"/>
          <w:szCs w:val="27"/>
        </w:rPr>
        <w:t xml:space="preserve"> ХМАО-Югры </w:t>
      </w:r>
      <w:r w:rsidRPr="007538AE">
        <w:rPr>
          <w:rFonts w:ascii="Times New Roman" w:hAnsi="Times New Roman" w:cs="Times New Roman"/>
          <w:sz w:val="27"/>
          <w:szCs w:val="27"/>
        </w:rPr>
        <w:t xml:space="preserve">от 25.11.2004 №63-оз «О статусе и границах муниципальных образований ХМАО-Югры» </w:t>
      </w:r>
      <w:r w:rsidRPr="007538AE" w:rsidR="00697914">
        <w:rPr>
          <w:rFonts w:ascii="Times New Roman" w:hAnsi="Times New Roman" w:cs="Times New Roman"/>
          <w:sz w:val="27"/>
          <w:szCs w:val="27"/>
        </w:rPr>
        <w:t>расположена территория</w:t>
      </w:r>
      <w:r w:rsidRPr="007538AE">
        <w:rPr>
          <w:rFonts w:ascii="Times New Roman" w:hAnsi="Times New Roman" w:cs="Times New Roman"/>
          <w:sz w:val="27"/>
          <w:szCs w:val="27"/>
        </w:rPr>
        <w:t xml:space="preserve"> </w:t>
      </w:r>
      <w:r w:rsidRPr="007538AE" w:rsidR="00D40EBF">
        <w:rPr>
          <w:rFonts w:ascii="Times New Roman" w:hAnsi="Times New Roman" w:cs="Times New Roman"/>
          <w:sz w:val="27"/>
          <w:szCs w:val="27"/>
        </w:rPr>
        <w:t>г.п</w:t>
      </w:r>
      <w:r w:rsidRPr="007538AE" w:rsidR="00371E05">
        <w:rPr>
          <w:rFonts w:ascii="Times New Roman" w:hAnsi="Times New Roman" w:cs="Times New Roman"/>
          <w:sz w:val="27"/>
          <w:szCs w:val="27"/>
        </w:rPr>
        <w:t xml:space="preserve">. Междуреченский </w:t>
      </w:r>
      <w:r w:rsidRPr="007538AE">
        <w:rPr>
          <w:rFonts w:ascii="Times New Roman" w:hAnsi="Times New Roman" w:cs="Times New Roman"/>
          <w:sz w:val="27"/>
          <w:szCs w:val="27"/>
        </w:rPr>
        <w:t>Кондинского муниципального района ХМАО-Югры.</w:t>
      </w:r>
    </w:p>
    <w:p w:rsidR="00562365"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Согласно пункту 2 статьи 6 Устава Кондинского муниципального района ХМАО-Югры (вопросы местного значения Кондинского района) органы местного </w:t>
      </w:r>
      <w:r w:rsidRPr="007538AE">
        <w:rPr>
          <w:rFonts w:ascii="Times New Roman" w:hAnsi="Times New Roman" w:cs="Times New Roman"/>
          <w:sz w:val="27"/>
          <w:szCs w:val="27"/>
        </w:rPr>
        <w:t>самоуправления Кондинского района обладают всеми правами и полномочиями органов местного самоуправления поселения на межселенных территориях.</w:t>
      </w:r>
    </w:p>
    <w:p w:rsidR="00562365"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Решением Думы Кондинского района №</w:t>
      </w:r>
      <w:r w:rsidRPr="007538AE" w:rsidR="00D40EBF">
        <w:rPr>
          <w:rFonts w:ascii="Times New Roman" w:hAnsi="Times New Roman" w:cs="Times New Roman"/>
          <w:sz w:val="27"/>
          <w:szCs w:val="27"/>
        </w:rPr>
        <w:t>1184</w:t>
      </w:r>
      <w:r w:rsidRPr="007538AE">
        <w:rPr>
          <w:rFonts w:ascii="Times New Roman" w:hAnsi="Times New Roman" w:cs="Times New Roman"/>
          <w:sz w:val="27"/>
          <w:szCs w:val="27"/>
        </w:rPr>
        <w:t xml:space="preserve"> от </w:t>
      </w:r>
      <w:r w:rsidRPr="007538AE" w:rsidR="00D40EBF">
        <w:rPr>
          <w:rFonts w:ascii="Times New Roman" w:hAnsi="Times New Roman" w:cs="Times New Roman"/>
          <w:sz w:val="27"/>
          <w:szCs w:val="27"/>
        </w:rPr>
        <w:t>29.10.2024</w:t>
      </w:r>
      <w:r w:rsidRPr="007538AE">
        <w:rPr>
          <w:rFonts w:ascii="Times New Roman" w:hAnsi="Times New Roman" w:cs="Times New Roman"/>
          <w:sz w:val="27"/>
          <w:szCs w:val="27"/>
        </w:rPr>
        <w:t xml:space="preserve"> органам местного самоуправления муниципального образования Кондинский район были переданы часть полномочий о</w:t>
      </w:r>
      <w:r w:rsidRPr="007538AE" w:rsidR="00F074A6">
        <w:rPr>
          <w:rFonts w:ascii="Times New Roman" w:hAnsi="Times New Roman" w:cs="Times New Roman"/>
          <w:sz w:val="27"/>
          <w:szCs w:val="27"/>
        </w:rPr>
        <w:t xml:space="preserve">рганов местного самоуправления </w:t>
      </w:r>
      <w:r w:rsidRPr="007538AE">
        <w:rPr>
          <w:rFonts w:ascii="Times New Roman" w:hAnsi="Times New Roman" w:cs="Times New Roman"/>
          <w:sz w:val="27"/>
          <w:szCs w:val="27"/>
        </w:rPr>
        <w:t>пгт</w:t>
      </w:r>
      <w:r w:rsidRPr="007538AE">
        <w:rPr>
          <w:rFonts w:ascii="Times New Roman" w:hAnsi="Times New Roman" w:cs="Times New Roman"/>
          <w:sz w:val="27"/>
          <w:szCs w:val="27"/>
        </w:rPr>
        <w:t xml:space="preserve">. Междуреченский по решению вопросов местного значения на </w:t>
      </w:r>
      <w:r w:rsidRPr="007538AE" w:rsidR="00D40EBF">
        <w:rPr>
          <w:rFonts w:ascii="Times New Roman" w:hAnsi="Times New Roman" w:cs="Times New Roman"/>
          <w:sz w:val="27"/>
          <w:szCs w:val="27"/>
        </w:rPr>
        <w:t>2025-2027</w:t>
      </w:r>
      <w:r w:rsidRPr="007538AE">
        <w:rPr>
          <w:rFonts w:ascii="Times New Roman" w:hAnsi="Times New Roman" w:cs="Times New Roman"/>
          <w:sz w:val="27"/>
          <w:szCs w:val="27"/>
        </w:rPr>
        <w:t xml:space="preserve">гг. (перечень полномочий изложен в Приложении 4 к решению Думы </w:t>
      </w:r>
      <w:r w:rsidRPr="007538AE" w:rsidR="00D40EBF">
        <w:rPr>
          <w:rFonts w:ascii="Times New Roman" w:hAnsi="Times New Roman" w:cs="Times New Roman"/>
          <w:sz w:val="27"/>
          <w:szCs w:val="27"/>
        </w:rPr>
        <w:t>№1184 от 29.10.2024</w:t>
      </w:r>
      <w:r w:rsidRPr="007538AE">
        <w:rPr>
          <w:rFonts w:ascii="Times New Roman" w:hAnsi="Times New Roman" w:cs="Times New Roman"/>
          <w:sz w:val="27"/>
          <w:szCs w:val="27"/>
        </w:rPr>
        <w:t>).</w:t>
      </w:r>
    </w:p>
    <w:p w:rsidR="00562365"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В вышеназванный перечень переданных полномочий </w:t>
      </w:r>
      <w:r w:rsidRPr="007538AE" w:rsidR="00D40EBF">
        <w:rPr>
          <w:rFonts w:ascii="Times New Roman" w:hAnsi="Times New Roman" w:cs="Times New Roman"/>
          <w:sz w:val="27"/>
          <w:szCs w:val="27"/>
        </w:rPr>
        <w:t>вошли</w:t>
      </w:r>
      <w:r w:rsidRPr="007538AE">
        <w:rPr>
          <w:rFonts w:ascii="Times New Roman" w:hAnsi="Times New Roman" w:cs="Times New Roman"/>
          <w:sz w:val="27"/>
          <w:szCs w:val="27"/>
        </w:rPr>
        <w:t xml:space="preserve"> </w:t>
      </w:r>
      <w:r w:rsidRPr="007538AE" w:rsidR="00D40EBF">
        <w:rPr>
          <w:rFonts w:ascii="Times New Roman" w:hAnsi="Times New Roman" w:cs="Times New Roman"/>
          <w:sz w:val="27"/>
          <w:szCs w:val="27"/>
        </w:rPr>
        <w:t>полномочия, предусмотренные и для реш</w:t>
      </w:r>
      <w:r w:rsidRPr="007538AE" w:rsidR="00770401">
        <w:rPr>
          <w:rFonts w:ascii="Times New Roman" w:hAnsi="Times New Roman" w:cs="Times New Roman"/>
          <w:sz w:val="27"/>
          <w:szCs w:val="27"/>
        </w:rPr>
        <w:t xml:space="preserve">ения вопроса местного значения </w:t>
      </w:r>
      <w:r w:rsidRPr="007538AE" w:rsidR="00D40EBF">
        <w:rPr>
          <w:rFonts w:ascii="Times New Roman" w:hAnsi="Times New Roman" w:cs="Times New Roman"/>
          <w:sz w:val="27"/>
          <w:szCs w:val="27"/>
        </w:rPr>
        <w:t>по п. 5 ч.1 ст. 1</w:t>
      </w:r>
      <w:r w:rsidRPr="007538AE" w:rsidR="003053E9">
        <w:rPr>
          <w:rFonts w:ascii="Times New Roman" w:hAnsi="Times New Roman" w:cs="Times New Roman"/>
          <w:sz w:val="27"/>
          <w:szCs w:val="27"/>
        </w:rPr>
        <w:t>6</w:t>
      </w:r>
      <w:r w:rsidRPr="007538AE" w:rsidR="00D40EBF">
        <w:rPr>
          <w:rFonts w:ascii="Times New Roman" w:hAnsi="Times New Roman" w:cs="Times New Roman"/>
          <w:sz w:val="27"/>
          <w:szCs w:val="27"/>
        </w:rPr>
        <w:t xml:space="preserve"> Федерального закона от 06.10.2003г г. №131-ФЗ «О общих </w:t>
      </w:r>
      <w:r w:rsidRPr="007538AE" w:rsidR="00D40EBF">
        <w:rPr>
          <w:rFonts w:ascii="Times New Roman" w:hAnsi="Times New Roman" w:cs="Times New Roman"/>
          <w:sz w:val="27"/>
          <w:szCs w:val="27"/>
        </w:rPr>
        <w:t>принципах  организации</w:t>
      </w:r>
      <w:r w:rsidRPr="007538AE" w:rsidR="00D40EBF">
        <w:rPr>
          <w:rFonts w:ascii="Times New Roman" w:hAnsi="Times New Roman" w:cs="Times New Roman"/>
          <w:sz w:val="27"/>
          <w:szCs w:val="27"/>
        </w:rPr>
        <w:t xml:space="preserve">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w:t>
      </w:r>
      <w:r w:rsidRPr="007538AE" w:rsidR="00770401">
        <w:rPr>
          <w:rFonts w:ascii="Times New Roman" w:hAnsi="Times New Roman" w:cs="Times New Roman"/>
          <w:sz w:val="27"/>
          <w:szCs w:val="27"/>
        </w:rPr>
        <w:t>сности дорожного движения на ни</w:t>
      </w:r>
      <w:r w:rsidRPr="007538AE" w:rsidR="00493AA8">
        <w:rPr>
          <w:rFonts w:ascii="Times New Roman" w:hAnsi="Times New Roman" w:cs="Times New Roman"/>
          <w:sz w:val="27"/>
          <w:szCs w:val="27"/>
        </w:rPr>
        <w:t>х</w:t>
      </w:r>
      <w:r w:rsidRPr="007538AE">
        <w:rPr>
          <w:rFonts w:ascii="Times New Roman" w:hAnsi="Times New Roman" w:cs="Times New Roman"/>
          <w:sz w:val="27"/>
          <w:szCs w:val="27"/>
        </w:rPr>
        <w:t xml:space="preserve"> (</w:t>
      </w:r>
      <w:r w:rsidRPr="007538AE">
        <w:rPr>
          <w:rFonts w:ascii="Times New Roman" w:hAnsi="Times New Roman" w:cs="Times New Roman"/>
          <w:sz w:val="27"/>
          <w:szCs w:val="27"/>
        </w:rPr>
        <w:t>пп</w:t>
      </w:r>
      <w:r w:rsidRPr="007538AE">
        <w:rPr>
          <w:rFonts w:ascii="Times New Roman" w:hAnsi="Times New Roman" w:cs="Times New Roman"/>
          <w:sz w:val="27"/>
          <w:szCs w:val="27"/>
        </w:rPr>
        <w:t xml:space="preserve">. </w:t>
      </w:r>
      <w:r w:rsidRPr="007538AE" w:rsidR="00770401">
        <w:rPr>
          <w:rFonts w:ascii="Times New Roman" w:hAnsi="Times New Roman" w:cs="Times New Roman"/>
          <w:sz w:val="27"/>
          <w:szCs w:val="27"/>
        </w:rPr>
        <w:t>13</w:t>
      </w:r>
      <w:r w:rsidRPr="007538AE">
        <w:rPr>
          <w:rFonts w:ascii="Times New Roman" w:hAnsi="Times New Roman" w:cs="Times New Roman"/>
          <w:sz w:val="27"/>
          <w:szCs w:val="27"/>
        </w:rPr>
        <w:t xml:space="preserve"> п.6 Приложения). </w:t>
      </w:r>
    </w:p>
    <w:p w:rsidR="00562365"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01.01.2025</w:t>
      </w:r>
      <w:r w:rsidRPr="007538AE">
        <w:rPr>
          <w:rFonts w:ascii="Times New Roman" w:hAnsi="Times New Roman" w:cs="Times New Roman"/>
          <w:sz w:val="27"/>
          <w:szCs w:val="27"/>
        </w:rPr>
        <w:t xml:space="preserve"> между </w:t>
      </w:r>
      <w:r w:rsidRPr="007538AE" w:rsidR="00770401">
        <w:rPr>
          <w:rFonts w:ascii="Times New Roman" w:hAnsi="Times New Roman" w:cs="Times New Roman"/>
          <w:sz w:val="27"/>
          <w:szCs w:val="27"/>
        </w:rPr>
        <w:t>МКУ «Управление МТО ОМС Кондинского района»</w:t>
      </w:r>
      <w:r w:rsidRPr="007538AE">
        <w:rPr>
          <w:rFonts w:ascii="Times New Roman" w:hAnsi="Times New Roman" w:cs="Times New Roman"/>
          <w:sz w:val="27"/>
          <w:szCs w:val="27"/>
        </w:rPr>
        <w:t>, действующ</w:t>
      </w:r>
      <w:r w:rsidRPr="007538AE" w:rsidR="00646618">
        <w:rPr>
          <w:rFonts w:ascii="Times New Roman" w:hAnsi="Times New Roman" w:cs="Times New Roman"/>
          <w:sz w:val="27"/>
          <w:szCs w:val="27"/>
        </w:rPr>
        <w:t>им</w:t>
      </w:r>
      <w:r w:rsidRPr="007538AE">
        <w:rPr>
          <w:rFonts w:ascii="Times New Roman" w:hAnsi="Times New Roman" w:cs="Times New Roman"/>
          <w:sz w:val="27"/>
          <w:szCs w:val="27"/>
        </w:rPr>
        <w:t xml:space="preserve"> от имени и в интересах муниципального образования Кондинский район и на основании Устава учреждения и ООО «Акцент» был заключен муниципальный контракт на выполнение работ по содержанию автомобильных дорог в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Междуреченский.</w:t>
      </w:r>
    </w:p>
    <w:p w:rsidR="00010806" w:rsidRPr="007538AE" w:rsidP="00F13BE8">
      <w:pPr>
        <w:spacing w:after="0" w:line="240" w:lineRule="auto"/>
        <w:ind w:firstLine="540"/>
        <w:jc w:val="both"/>
        <w:rPr>
          <w:rFonts w:ascii="Times New Roman" w:eastAsia="Times New Roman" w:hAnsi="Times New Roman" w:cs="Times New Roman"/>
          <w:sz w:val="27"/>
          <w:szCs w:val="27"/>
          <w:lang w:eastAsia="ru-RU"/>
        </w:rPr>
      </w:pPr>
      <w:r w:rsidRPr="007538AE">
        <w:rPr>
          <w:rFonts w:ascii="Times New Roman" w:hAnsi="Times New Roman" w:cs="Times New Roman"/>
          <w:sz w:val="27"/>
          <w:szCs w:val="27"/>
        </w:rPr>
        <w:t xml:space="preserve"> </w:t>
      </w:r>
      <w:r w:rsidRPr="007538AE">
        <w:rPr>
          <w:rFonts w:ascii="Times New Roman" w:hAnsi="Times New Roman" w:cs="Times New Roman"/>
          <w:sz w:val="27"/>
          <w:szCs w:val="27"/>
        </w:rPr>
        <w:tab/>
        <w:t xml:space="preserve">Как следует из Устава </w:t>
      </w:r>
      <w:r w:rsidRPr="007538AE" w:rsidR="00770401">
        <w:rPr>
          <w:rFonts w:ascii="Times New Roman" w:hAnsi="Times New Roman" w:cs="Times New Roman"/>
          <w:sz w:val="27"/>
          <w:szCs w:val="27"/>
        </w:rPr>
        <w:t>МКУ «Управление МТО ОМС Кондинского района»</w:t>
      </w:r>
      <w:r w:rsidRPr="007538AE">
        <w:rPr>
          <w:rFonts w:ascii="Times New Roman" w:hAnsi="Times New Roman" w:cs="Times New Roman"/>
          <w:sz w:val="27"/>
          <w:szCs w:val="27"/>
        </w:rPr>
        <w:t>, размещенного на официальном сайте администрации Кондинского района</w:t>
      </w:r>
      <w:r w:rsidRPr="007538AE" w:rsidR="000050D4">
        <w:rPr>
          <w:rFonts w:ascii="Times New Roman" w:hAnsi="Times New Roman" w:cs="Times New Roman"/>
          <w:sz w:val="27"/>
          <w:szCs w:val="27"/>
        </w:rPr>
        <w:t xml:space="preserve"> в </w:t>
      </w:r>
      <w:r w:rsidRPr="007538AE" w:rsidR="005D029F">
        <w:rPr>
          <w:rFonts w:ascii="Times New Roman" w:hAnsi="Times New Roman" w:cs="Times New Roman"/>
          <w:sz w:val="27"/>
          <w:szCs w:val="27"/>
        </w:rPr>
        <w:t xml:space="preserve">открытом доступе в </w:t>
      </w:r>
      <w:r w:rsidRPr="007538AE" w:rsidR="000050D4">
        <w:rPr>
          <w:rFonts w:ascii="Times New Roman" w:hAnsi="Times New Roman" w:cs="Times New Roman"/>
          <w:sz w:val="27"/>
          <w:szCs w:val="27"/>
        </w:rPr>
        <w:t>сети Интернет</w:t>
      </w:r>
      <w:r w:rsidRPr="007538AE">
        <w:rPr>
          <w:rFonts w:ascii="Times New Roman" w:hAnsi="Times New Roman" w:cs="Times New Roman"/>
          <w:sz w:val="27"/>
          <w:szCs w:val="27"/>
        </w:rPr>
        <w:t>, Учреждение является</w:t>
      </w:r>
      <w:r w:rsidRPr="007538AE" w:rsidR="00770401">
        <w:rPr>
          <w:rFonts w:ascii="Times New Roman" w:hAnsi="Times New Roman" w:cs="Times New Roman"/>
          <w:sz w:val="27"/>
          <w:szCs w:val="27"/>
        </w:rPr>
        <w:t xml:space="preserve"> </w:t>
      </w:r>
      <w:r w:rsidRPr="007538AE" w:rsidR="00770401">
        <w:rPr>
          <w:rFonts w:ascii="Times New Roman" w:eastAsia="Times New Roman" w:hAnsi="Times New Roman" w:cs="Times New Roman"/>
          <w:sz w:val="27"/>
          <w:szCs w:val="27"/>
          <w:lang w:eastAsia="ru-RU"/>
        </w:rPr>
        <w:t xml:space="preserve">некоммерческой организацией, созданной в соответствии с пунктом 4 статьи 26 Устава Кондинского района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Кондинского района, </w:t>
      </w:r>
      <w:r w:rsidRPr="007538AE" w:rsidR="00770401">
        <w:rPr>
          <w:rFonts w:ascii="Times New Roman" w:hAnsi="Times New Roman"/>
          <w:sz w:val="27"/>
          <w:szCs w:val="27"/>
        </w:rPr>
        <w:t>находится в ведении администрации Кондинского района</w:t>
      </w:r>
      <w:r w:rsidRPr="007538AE" w:rsidR="00770401">
        <w:rPr>
          <w:rFonts w:ascii="Times New Roman" w:eastAsia="Times New Roman" w:hAnsi="Times New Roman" w:cs="Times New Roman"/>
          <w:sz w:val="27"/>
          <w:szCs w:val="27"/>
          <w:lang w:eastAsia="ru-RU"/>
        </w:rPr>
        <w:t xml:space="preserve"> (п. 1.1, п. 1.2 Устава)</w:t>
      </w:r>
      <w:r w:rsidRPr="007538AE">
        <w:rPr>
          <w:rFonts w:ascii="Times New Roman" w:eastAsia="Times New Roman" w:hAnsi="Times New Roman" w:cs="Times New Roman"/>
          <w:sz w:val="27"/>
          <w:szCs w:val="27"/>
          <w:lang w:eastAsia="ru-RU"/>
        </w:rPr>
        <w:t>.</w:t>
      </w:r>
    </w:p>
    <w:p w:rsidR="00010806" w:rsidRPr="007538AE" w:rsidP="00F13BE8">
      <w:pPr>
        <w:pStyle w:val="ListParagraph"/>
        <w:spacing w:after="0" w:line="240" w:lineRule="auto"/>
        <w:ind w:left="0" w:firstLine="709"/>
        <w:jc w:val="both"/>
        <w:rPr>
          <w:rFonts w:ascii="Times New Roman" w:hAnsi="Times New Roman"/>
          <w:sz w:val="27"/>
          <w:szCs w:val="27"/>
        </w:rPr>
      </w:pPr>
      <w:r w:rsidRPr="007538AE">
        <w:rPr>
          <w:rFonts w:ascii="Times New Roman" w:hAnsi="Times New Roman"/>
          <w:sz w:val="27"/>
          <w:szCs w:val="27"/>
        </w:rPr>
        <w:t>Согласно 1.6. Устава учредителем и собственником имущества Учреждения является муниципальное образование Кондинский район.</w:t>
      </w:r>
    </w:p>
    <w:p w:rsidR="00010806" w:rsidRPr="007538AE" w:rsidP="00F13BE8">
      <w:pPr>
        <w:pStyle w:val="ListParagraph"/>
        <w:spacing w:after="0" w:line="240" w:lineRule="auto"/>
        <w:ind w:left="0" w:firstLine="709"/>
        <w:jc w:val="both"/>
        <w:rPr>
          <w:rFonts w:ascii="Times New Roman" w:hAnsi="Times New Roman"/>
          <w:sz w:val="27"/>
          <w:szCs w:val="27"/>
        </w:rPr>
      </w:pPr>
      <w:r w:rsidRPr="007538AE">
        <w:rPr>
          <w:rFonts w:ascii="Times New Roman" w:hAnsi="Times New Roman"/>
          <w:sz w:val="27"/>
          <w:szCs w:val="27"/>
        </w:rPr>
        <w:t>Пунктом 3.1. Устава предусмотрено, что финансовое обеспечение деятельности учреждения осуществляется за счет средств местного бюджета и на основании бюджетной сметы.</w:t>
      </w:r>
    </w:p>
    <w:p w:rsidR="00562365" w:rsidRPr="007538AE" w:rsidP="00F13BE8">
      <w:pPr>
        <w:pStyle w:val="NormalWeb"/>
        <w:spacing w:before="0" w:beforeAutospacing="0" w:after="0" w:afterAutospacing="0"/>
        <w:ind w:firstLine="540"/>
        <w:jc w:val="both"/>
        <w:rPr>
          <w:sz w:val="27"/>
          <w:szCs w:val="27"/>
        </w:rPr>
      </w:pPr>
      <w:r w:rsidRPr="007538AE">
        <w:rPr>
          <w:sz w:val="27"/>
          <w:szCs w:val="27"/>
        </w:rPr>
        <w:t xml:space="preserve"> </w:t>
      </w:r>
      <w:r w:rsidRPr="007538AE" w:rsidR="000050D4">
        <w:rPr>
          <w:sz w:val="27"/>
          <w:szCs w:val="27"/>
        </w:rPr>
        <w:t xml:space="preserve"> </w:t>
      </w:r>
      <w:r w:rsidRPr="007538AE">
        <w:rPr>
          <w:sz w:val="27"/>
          <w:szCs w:val="27"/>
        </w:rPr>
        <w:t xml:space="preserve">Таким образом, МКУ «Управление МТО ОМС Кондинского района» является </w:t>
      </w:r>
      <w:r w:rsidRPr="007538AE" w:rsidR="00770401">
        <w:rPr>
          <w:sz w:val="27"/>
          <w:szCs w:val="27"/>
        </w:rPr>
        <w:t>организацией, н</w:t>
      </w:r>
      <w:r w:rsidRPr="007538AE">
        <w:rPr>
          <w:sz w:val="27"/>
          <w:szCs w:val="27"/>
        </w:rPr>
        <w:t>аход</w:t>
      </w:r>
      <w:r w:rsidRPr="007538AE" w:rsidR="00770401">
        <w:rPr>
          <w:sz w:val="27"/>
          <w:szCs w:val="27"/>
        </w:rPr>
        <w:t>ящейся</w:t>
      </w:r>
      <w:r w:rsidRPr="007538AE">
        <w:rPr>
          <w:sz w:val="27"/>
          <w:szCs w:val="27"/>
        </w:rPr>
        <w:t xml:space="preserve"> в ведомственной подчиненности </w:t>
      </w:r>
      <w:r w:rsidRPr="007538AE" w:rsidR="00770401">
        <w:rPr>
          <w:sz w:val="27"/>
          <w:szCs w:val="27"/>
        </w:rPr>
        <w:t>а</w:t>
      </w:r>
      <w:r w:rsidRPr="007538AE">
        <w:rPr>
          <w:sz w:val="27"/>
          <w:szCs w:val="27"/>
        </w:rPr>
        <w:t xml:space="preserve">дминистрации Кондинского района, которая осуществляет функции и полномочия учредителя.  </w:t>
      </w:r>
      <w:r w:rsidRPr="007538AE" w:rsidR="00860272">
        <w:rPr>
          <w:sz w:val="27"/>
          <w:szCs w:val="27"/>
        </w:rPr>
        <w:t xml:space="preserve">Сведений о том, что дорога общего пользования по ул. Сибирская </w:t>
      </w:r>
      <w:r w:rsidRPr="007538AE" w:rsidR="00860272">
        <w:rPr>
          <w:sz w:val="27"/>
          <w:szCs w:val="27"/>
        </w:rPr>
        <w:t>пгт</w:t>
      </w:r>
      <w:r w:rsidRPr="007538AE" w:rsidR="00860272">
        <w:rPr>
          <w:sz w:val="27"/>
          <w:szCs w:val="27"/>
        </w:rPr>
        <w:t>. Междуреченский закреплена на праве оперативного управления за МКУ «Управление МТО ОМС Кондинского района» не имеется.</w:t>
      </w:r>
    </w:p>
    <w:p w:rsidR="000E6355" w:rsidRPr="007538AE" w:rsidP="00F13BE8">
      <w:pPr>
        <w:autoSpaceDE w:val="0"/>
        <w:autoSpaceDN w:val="0"/>
        <w:adjustRightInd w:val="0"/>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 </w:t>
      </w:r>
      <w:r w:rsidRPr="007538AE" w:rsidR="00562365">
        <w:rPr>
          <w:rFonts w:ascii="Times New Roman" w:hAnsi="Times New Roman" w:cs="Times New Roman"/>
          <w:sz w:val="27"/>
          <w:szCs w:val="27"/>
        </w:rPr>
        <w:t>Согласно выписк</w:t>
      </w:r>
      <w:r w:rsidRPr="007538AE" w:rsidR="002B3525">
        <w:rPr>
          <w:rFonts w:ascii="Times New Roman" w:hAnsi="Times New Roman" w:cs="Times New Roman"/>
          <w:sz w:val="27"/>
          <w:szCs w:val="27"/>
        </w:rPr>
        <w:t>и</w:t>
      </w:r>
      <w:r w:rsidRPr="007538AE" w:rsidR="00562365">
        <w:rPr>
          <w:rFonts w:ascii="Times New Roman" w:hAnsi="Times New Roman" w:cs="Times New Roman"/>
          <w:sz w:val="27"/>
          <w:szCs w:val="27"/>
        </w:rPr>
        <w:t xml:space="preserve"> из </w:t>
      </w:r>
      <w:r w:rsidRPr="007538AE" w:rsidR="00F074A6">
        <w:rPr>
          <w:rFonts w:ascii="Times New Roman" w:hAnsi="Times New Roman" w:cs="Times New Roman"/>
          <w:sz w:val="27"/>
          <w:szCs w:val="27"/>
        </w:rPr>
        <w:t>ЕГРН</w:t>
      </w:r>
      <w:r w:rsidRPr="007538AE" w:rsidR="00562365">
        <w:rPr>
          <w:rFonts w:ascii="Times New Roman" w:hAnsi="Times New Roman" w:cs="Times New Roman"/>
          <w:sz w:val="27"/>
          <w:szCs w:val="27"/>
        </w:rPr>
        <w:t xml:space="preserve"> </w:t>
      </w:r>
      <w:r w:rsidRPr="007538AE" w:rsidR="003D4A6E">
        <w:rPr>
          <w:rFonts w:ascii="Times New Roman" w:hAnsi="Times New Roman" w:cs="Times New Roman"/>
          <w:sz w:val="27"/>
          <w:szCs w:val="27"/>
        </w:rPr>
        <w:t>дорог</w:t>
      </w:r>
      <w:r w:rsidRPr="007538AE" w:rsidR="00F074A6">
        <w:rPr>
          <w:rFonts w:ascii="Times New Roman" w:hAnsi="Times New Roman" w:cs="Times New Roman"/>
          <w:sz w:val="27"/>
          <w:szCs w:val="27"/>
        </w:rPr>
        <w:t>а</w:t>
      </w:r>
      <w:r w:rsidRPr="007538AE" w:rsidR="003D4A6E">
        <w:rPr>
          <w:rFonts w:ascii="Times New Roman" w:hAnsi="Times New Roman" w:cs="Times New Roman"/>
          <w:sz w:val="27"/>
          <w:szCs w:val="27"/>
        </w:rPr>
        <w:t xml:space="preserve"> протяженностью </w:t>
      </w:r>
      <w:r w:rsidRPr="007538AE" w:rsidR="005D029F">
        <w:rPr>
          <w:rFonts w:ascii="Times New Roman" w:hAnsi="Times New Roman" w:cs="Times New Roman"/>
          <w:sz w:val="27"/>
          <w:szCs w:val="27"/>
        </w:rPr>
        <w:t>7954м</w:t>
      </w:r>
      <w:r w:rsidRPr="007538AE" w:rsidR="004631EB">
        <w:rPr>
          <w:rFonts w:ascii="Times New Roman" w:hAnsi="Times New Roman" w:cs="Times New Roman"/>
          <w:sz w:val="27"/>
          <w:szCs w:val="27"/>
        </w:rPr>
        <w:t xml:space="preserve">, расположенная по адресу - </w:t>
      </w:r>
      <w:r w:rsidRPr="007538AE">
        <w:rPr>
          <w:rFonts w:ascii="Times New Roman" w:hAnsi="Times New Roman" w:cs="Times New Roman"/>
          <w:sz w:val="27"/>
          <w:szCs w:val="27"/>
        </w:rPr>
        <w:t xml:space="preserve">ул. </w:t>
      </w:r>
      <w:r w:rsidRPr="007538AE" w:rsidR="005D029F">
        <w:rPr>
          <w:rFonts w:ascii="Times New Roman" w:hAnsi="Times New Roman" w:cs="Times New Roman"/>
          <w:sz w:val="27"/>
          <w:szCs w:val="27"/>
        </w:rPr>
        <w:t>Сибирская</w:t>
      </w:r>
      <w:r w:rsidRPr="007538AE" w:rsidR="00F074A6">
        <w:rPr>
          <w:rFonts w:ascii="Times New Roman" w:hAnsi="Times New Roman" w:cs="Times New Roman"/>
          <w:sz w:val="27"/>
          <w:szCs w:val="27"/>
        </w:rPr>
        <w:t xml:space="preserve"> </w:t>
      </w:r>
      <w:r w:rsidRPr="007538AE">
        <w:rPr>
          <w:rFonts w:ascii="Times New Roman" w:hAnsi="Times New Roman" w:cs="Times New Roman"/>
          <w:sz w:val="27"/>
          <w:szCs w:val="27"/>
        </w:rPr>
        <w:t>пгт</w:t>
      </w:r>
      <w:r w:rsidRPr="007538AE">
        <w:rPr>
          <w:rFonts w:ascii="Times New Roman" w:hAnsi="Times New Roman" w:cs="Times New Roman"/>
          <w:sz w:val="27"/>
          <w:szCs w:val="27"/>
        </w:rPr>
        <w:t>. Междуреченский</w:t>
      </w:r>
      <w:r w:rsidRPr="007538AE" w:rsidR="00132CE8">
        <w:rPr>
          <w:rFonts w:ascii="Times New Roman" w:hAnsi="Times New Roman" w:cs="Times New Roman"/>
          <w:sz w:val="27"/>
          <w:szCs w:val="27"/>
        </w:rPr>
        <w:t>,</w:t>
      </w:r>
      <w:r w:rsidRPr="007538AE" w:rsidR="003D4A6E">
        <w:rPr>
          <w:rFonts w:ascii="Times New Roman" w:hAnsi="Times New Roman" w:cs="Times New Roman"/>
          <w:sz w:val="27"/>
          <w:szCs w:val="27"/>
        </w:rPr>
        <w:t xml:space="preserve"> </w:t>
      </w:r>
      <w:r w:rsidRPr="007538AE">
        <w:rPr>
          <w:rFonts w:ascii="Times New Roman" w:hAnsi="Times New Roman" w:cs="Times New Roman"/>
          <w:sz w:val="27"/>
          <w:szCs w:val="27"/>
        </w:rPr>
        <w:t>принадлежит на праве собственности муниципальному образованию городское поселение Междуреченский</w:t>
      </w:r>
      <w:r w:rsidRPr="007538AE" w:rsidR="008E173F">
        <w:rPr>
          <w:rFonts w:ascii="Times New Roman" w:hAnsi="Times New Roman" w:cs="Times New Roman"/>
          <w:sz w:val="27"/>
          <w:szCs w:val="27"/>
        </w:rPr>
        <w:t>.</w:t>
      </w:r>
    </w:p>
    <w:p w:rsidR="00562365" w:rsidRPr="007538AE" w:rsidP="00F13BE8">
      <w:pPr>
        <w:autoSpaceDE w:val="0"/>
        <w:autoSpaceDN w:val="0"/>
        <w:adjustRightInd w:val="0"/>
        <w:spacing w:after="0" w:line="240" w:lineRule="auto"/>
        <w:ind w:firstLine="708"/>
        <w:jc w:val="both"/>
        <w:rPr>
          <w:rFonts w:ascii="Times New Roman" w:hAnsi="Times New Roman" w:cs="Times New Roman"/>
          <w:sz w:val="27"/>
          <w:szCs w:val="27"/>
        </w:rPr>
      </w:pPr>
      <w:r w:rsidRPr="007538AE">
        <w:rPr>
          <w:sz w:val="27"/>
          <w:szCs w:val="27"/>
        </w:rPr>
        <w:t xml:space="preserve"> </w:t>
      </w:r>
      <w:r w:rsidRPr="007538AE">
        <w:rPr>
          <w:rFonts w:ascii="Times New Roman" w:hAnsi="Times New Roman" w:cs="Times New Roman"/>
          <w:sz w:val="27"/>
          <w:szCs w:val="27"/>
        </w:rPr>
        <w:t xml:space="preserve">Приведенные обстоятельства дают основания для вывода о том, что администрация Кондинского района является надлежащим субъектом данного правонарушения, на которую возложены соответствующие полномочия и предоставляется финансирование, что согласуется с правовой позицией, изложенной в </w:t>
      </w:r>
      <w:hyperlink r:id="rId47" w:history="1">
        <w:r w:rsidRPr="007538AE">
          <w:rPr>
            <w:rStyle w:val="Hyperlink"/>
            <w:rFonts w:ascii="Times New Roman" w:hAnsi="Times New Roman" w:cs="Times New Roman"/>
            <w:color w:val="auto"/>
            <w:sz w:val="27"/>
            <w:szCs w:val="27"/>
            <w:u w:val="none"/>
          </w:rPr>
          <w:t>пункте 40</w:t>
        </w:r>
      </w:hyperlink>
      <w:r w:rsidRPr="007538AE">
        <w:rPr>
          <w:rFonts w:ascii="Times New Roman" w:hAnsi="Times New Roman" w:cs="Times New Roman"/>
          <w:sz w:val="27"/>
          <w:szCs w:val="27"/>
        </w:rPr>
        <w:t xml:space="preserve"> Обзора судебной практики Верховного суда Российской Федерации № 4 </w:t>
      </w:r>
      <w:r w:rsidRPr="007538AE">
        <w:rPr>
          <w:rFonts w:ascii="Times New Roman" w:hAnsi="Times New Roman" w:cs="Times New Roman"/>
          <w:sz w:val="27"/>
          <w:szCs w:val="27"/>
        </w:rPr>
        <w:t xml:space="preserve">(2021), утвержденного Президиумом Верховного Суда Российской Федерации 16.02.2022. </w:t>
      </w:r>
    </w:p>
    <w:p w:rsidR="005D029F" w:rsidRPr="007538AE" w:rsidP="00F13BE8">
      <w:pPr>
        <w:pStyle w:val="ConsPlusNormal"/>
        <w:ind w:firstLine="708"/>
        <w:jc w:val="both"/>
        <w:rPr>
          <w:sz w:val="27"/>
          <w:szCs w:val="27"/>
        </w:rPr>
      </w:pPr>
      <w:r w:rsidRPr="007538AE">
        <w:rPr>
          <w:sz w:val="27"/>
          <w:szCs w:val="27"/>
        </w:rPr>
        <w:t>Мировым судьей отклоняются доводы защ</w:t>
      </w:r>
      <w:r w:rsidRPr="007538AE" w:rsidR="00132CE8">
        <w:rPr>
          <w:sz w:val="27"/>
          <w:szCs w:val="27"/>
        </w:rPr>
        <w:t>итника о том, что ответственным</w:t>
      </w:r>
      <w:r w:rsidRPr="007538AE">
        <w:rPr>
          <w:sz w:val="27"/>
          <w:szCs w:val="27"/>
        </w:rPr>
        <w:t xml:space="preserve"> за содержание дорог в </w:t>
      </w:r>
      <w:r w:rsidRPr="007538AE">
        <w:rPr>
          <w:sz w:val="27"/>
          <w:szCs w:val="27"/>
        </w:rPr>
        <w:t>пгт</w:t>
      </w:r>
      <w:r w:rsidRPr="007538AE">
        <w:rPr>
          <w:sz w:val="27"/>
          <w:szCs w:val="27"/>
        </w:rPr>
        <w:t xml:space="preserve">. Междуреченский Кондинского района </w:t>
      </w:r>
      <w:r w:rsidRPr="007538AE" w:rsidR="00132CE8">
        <w:rPr>
          <w:sz w:val="27"/>
          <w:szCs w:val="27"/>
        </w:rPr>
        <w:t xml:space="preserve">является </w:t>
      </w:r>
      <w:r w:rsidRPr="007538AE" w:rsidR="000050D4">
        <w:rPr>
          <w:sz w:val="27"/>
          <w:szCs w:val="27"/>
        </w:rPr>
        <w:t>МКУ «Управление МТО ОМС Кондинского района»</w:t>
      </w:r>
      <w:r w:rsidRPr="007538AE">
        <w:rPr>
          <w:sz w:val="27"/>
          <w:szCs w:val="27"/>
        </w:rPr>
        <w:t xml:space="preserve">. </w:t>
      </w:r>
    </w:p>
    <w:p w:rsidR="005D029F" w:rsidRPr="007538AE" w:rsidP="00F13BE8">
      <w:pPr>
        <w:pStyle w:val="ConsPlusNormal"/>
        <w:ind w:firstLine="708"/>
        <w:jc w:val="both"/>
        <w:rPr>
          <w:sz w:val="27"/>
          <w:szCs w:val="27"/>
        </w:rPr>
      </w:pPr>
      <w:r w:rsidRPr="007538AE">
        <w:rPr>
          <w:sz w:val="27"/>
          <w:szCs w:val="27"/>
        </w:rPr>
        <w:t xml:space="preserve">Согласно положениям Устава Кондинского муниципального района исполнительно-распорядительным органом местного самоуправления является именно администрация Кондинского района; она обладает необходимыми, в том числе бюджетными полномочиями и обязана обеспечить решение вопросов местного значения поселения вне зависимости от распределения своих функций между отраслевыми (функциональными) структурными подразделениями. </w:t>
      </w:r>
    </w:p>
    <w:p w:rsidR="00562365" w:rsidRPr="007538AE" w:rsidP="00F13BE8">
      <w:pPr>
        <w:pStyle w:val="ConsPlusNormal"/>
        <w:ind w:firstLine="708"/>
        <w:jc w:val="both"/>
        <w:rPr>
          <w:sz w:val="27"/>
          <w:szCs w:val="27"/>
        </w:rPr>
      </w:pPr>
      <w:r w:rsidRPr="007538AE">
        <w:rPr>
          <w:sz w:val="27"/>
          <w:szCs w:val="27"/>
        </w:rPr>
        <w:t xml:space="preserve">В этой связи, наличие в структуре администрации Кондинского района </w:t>
      </w:r>
      <w:r w:rsidRPr="007538AE" w:rsidR="000050D4">
        <w:rPr>
          <w:sz w:val="27"/>
          <w:szCs w:val="27"/>
        </w:rPr>
        <w:t>МКУ «Управление МТО ОМС Кондинского района»</w:t>
      </w:r>
      <w:r w:rsidRPr="007538AE">
        <w:rPr>
          <w:sz w:val="27"/>
          <w:szCs w:val="27"/>
        </w:rPr>
        <w:t xml:space="preserve"> не исключает привлечение к административной ответственности администрации, как исполнительно-распорядительного органа местного самоуправления.</w:t>
      </w:r>
    </w:p>
    <w:p w:rsidR="00472068" w:rsidRPr="007538AE" w:rsidP="00F13BE8">
      <w:pPr>
        <w:pStyle w:val="NormalWeb"/>
        <w:spacing w:before="0" w:beforeAutospacing="0" w:after="0" w:afterAutospacing="0"/>
        <w:ind w:firstLine="708"/>
        <w:jc w:val="both"/>
        <w:rPr>
          <w:sz w:val="27"/>
          <w:szCs w:val="27"/>
        </w:rPr>
      </w:pPr>
      <w:r w:rsidRPr="007538AE">
        <w:rPr>
          <w:sz w:val="27"/>
          <w:szCs w:val="27"/>
        </w:rPr>
        <w:t xml:space="preserve">На основании локальных нормативных актов полномочия в сфере дорожной деятельности, к которым относится содержание дорог, в отношении дорог местного значения и улиц </w:t>
      </w:r>
      <w:r w:rsidRPr="007538AE">
        <w:rPr>
          <w:sz w:val="27"/>
          <w:szCs w:val="27"/>
        </w:rPr>
        <w:t>гп</w:t>
      </w:r>
      <w:r w:rsidRPr="007538AE">
        <w:rPr>
          <w:sz w:val="27"/>
          <w:szCs w:val="27"/>
        </w:rPr>
        <w:t xml:space="preserve">. Междуреченский на </w:t>
      </w:r>
      <w:r w:rsidRPr="007538AE" w:rsidR="00371E05">
        <w:rPr>
          <w:sz w:val="27"/>
          <w:szCs w:val="27"/>
        </w:rPr>
        <w:t>2025</w:t>
      </w:r>
      <w:r w:rsidRPr="007538AE">
        <w:rPr>
          <w:sz w:val="27"/>
          <w:szCs w:val="27"/>
        </w:rPr>
        <w:t xml:space="preserve"> год переданы администрации Кондинского района, что не </w:t>
      </w:r>
      <w:r w:rsidRPr="007538AE" w:rsidR="00371E05">
        <w:rPr>
          <w:sz w:val="27"/>
          <w:szCs w:val="27"/>
        </w:rPr>
        <w:t>оспаривалось защитником в судебном заседании</w:t>
      </w:r>
      <w:r w:rsidRPr="007538AE">
        <w:rPr>
          <w:sz w:val="27"/>
          <w:szCs w:val="27"/>
        </w:rPr>
        <w:t xml:space="preserve">. </w:t>
      </w:r>
    </w:p>
    <w:p w:rsidR="00F074A6" w:rsidRPr="007538AE" w:rsidP="00F13BE8">
      <w:pPr>
        <w:pStyle w:val="NormalWeb"/>
        <w:spacing w:before="0" w:beforeAutospacing="0" w:after="0" w:afterAutospacing="0"/>
        <w:ind w:firstLine="708"/>
        <w:jc w:val="both"/>
        <w:rPr>
          <w:sz w:val="27"/>
          <w:szCs w:val="27"/>
        </w:rPr>
      </w:pPr>
      <w:r w:rsidRPr="007538AE">
        <w:rPr>
          <w:sz w:val="27"/>
          <w:szCs w:val="27"/>
        </w:rPr>
        <w:t xml:space="preserve">То обстоятельство, что дороги </w:t>
      </w:r>
      <w:r w:rsidRPr="007538AE">
        <w:rPr>
          <w:sz w:val="27"/>
          <w:szCs w:val="27"/>
        </w:rPr>
        <w:t>пгт</w:t>
      </w:r>
      <w:r w:rsidRPr="007538AE">
        <w:rPr>
          <w:sz w:val="27"/>
          <w:szCs w:val="27"/>
        </w:rPr>
        <w:t>. Междуреченский не переданы в собственность или пользование администрации Кондинского района также не освобождает от ответственности, поскольку полномочия в сфере дорожной деятельности осуществляются администрацией Кондинского района временно на период принятия указанных полномочий.</w:t>
      </w:r>
    </w:p>
    <w:p w:rsidR="00FC4525" w:rsidRPr="007538AE" w:rsidP="00F13BE8">
      <w:pPr>
        <w:pStyle w:val="NormalWeb"/>
        <w:spacing w:before="0" w:beforeAutospacing="0" w:after="0" w:afterAutospacing="0"/>
        <w:ind w:firstLine="540"/>
        <w:jc w:val="both"/>
        <w:rPr>
          <w:sz w:val="27"/>
          <w:szCs w:val="27"/>
        </w:rPr>
      </w:pPr>
      <w:r w:rsidRPr="007538AE">
        <w:rPr>
          <w:sz w:val="27"/>
          <w:szCs w:val="27"/>
        </w:rPr>
        <w:t xml:space="preserve">  Кроме того, обязанность по осуществлению дорожной деятельности в отношении автомобильных дорог местного значения, в том числе по их ремонту и содержанию, и обеспечению безопасности дорожного движения, в силу закона возложена на соответствующий орган местного самоуправления.</w:t>
      </w:r>
    </w:p>
    <w:p w:rsidR="00DF2F3F" w:rsidRPr="007538AE" w:rsidP="00F13BE8">
      <w:pPr>
        <w:pStyle w:val="NormalWeb"/>
        <w:spacing w:before="0" w:beforeAutospacing="0" w:after="0" w:afterAutospacing="0"/>
        <w:ind w:firstLine="540"/>
        <w:jc w:val="both"/>
        <w:rPr>
          <w:sz w:val="27"/>
          <w:szCs w:val="27"/>
        </w:rPr>
      </w:pPr>
      <w:r w:rsidRPr="007538AE">
        <w:rPr>
          <w:sz w:val="27"/>
          <w:szCs w:val="27"/>
        </w:rPr>
        <w:t xml:space="preserve">   </w:t>
      </w:r>
      <w:r w:rsidRPr="007538AE">
        <w:rPr>
          <w:sz w:val="27"/>
          <w:szCs w:val="27"/>
        </w:rPr>
        <w:t xml:space="preserve">Довод защитника об отсутствии технической возможности восстановления дорожной разметки при низких температурах воздуха </w:t>
      </w:r>
      <w:r w:rsidRPr="007538AE" w:rsidR="00E37FDF">
        <w:rPr>
          <w:sz w:val="27"/>
          <w:szCs w:val="27"/>
        </w:rPr>
        <w:t xml:space="preserve">и высокой влажности </w:t>
      </w:r>
      <w:r w:rsidRPr="007538AE" w:rsidR="00536C10">
        <w:rPr>
          <w:sz w:val="27"/>
          <w:szCs w:val="27"/>
        </w:rPr>
        <w:t xml:space="preserve">со ссылкой на п. 9.3.3 ОДМ 218.6.020-2016 «Методических рекомендаций по устройству дорожной разметки», которым предусмотрены условия нанесения горизонтальной дорожной разметки красками (эмалями), не принимается судьей, </w:t>
      </w:r>
      <w:r w:rsidRPr="007538AE">
        <w:rPr>
          <w:sz w:val="27"/>
          <w:szCs w:val="27"/>
        </w:rPr>
        <w:t>поскольку законодательством установлены иные способы нанесения дорожной разметки.</w:t>
      </w:r>
    </w:p>
    <w:p w:rsidR="00EB5357" w:rsidRPr="007538AE" w:rsidP="00F13BE8">
      <w:pPr>
        <w:pStyle w:val="ConsPlusTitlePage"/>
        <w:ind w:firstLine="539"/>
        <w:jc w:val="both"/>
        <w:rPr>
          <w:rFonts w:ascii="Times New Roman" w:hAnsi="Times New Roman" w:cs="Times New Roman"/>
          <w:sz w:val="27"/>
          <w:szCs w:val="27"/>
        </w:rPr>
      </w:pPr>
      <w:r w:rsidRPr="007538AE">
        <w:rPr>
          <w:rFonts w:ascii="Times New Roman" w:hAnsi="Times New Roman" w:cs="Times New Roman"/>
          <w:sz w:val="27"/>
          <w:szCs w:val="27"/>
        </w:rPr>
        <w:t>Так, с</w:t>
      </w:r>
      <w:r w:rsidRPr="007538AE" w:rsidR="00AE3EF7">
        <w:rPr>
          <w:rFonts w:ascii="Times New Roman" w:hAnsi="Times New Roman" w:cs="Times New Roman"/>
          <w:sz w:val="27"/>
          <w:szCs w:val="27"/>
        </w:rPr>
        <w:t>огласно</w:t>
      </w:r>
      <w:r w:rsidRPr="007538AE">
        <w:rPr>
          <w:rFonts w:ascii="Times New Roman" w:hAnsi="Times New Roman" w:cs="Times New Roman"/>
          <w:sz w:val="27"/>
          <w:szCs w:val="27"/>
        </w:rPr>
        <w:t xml:space="preserve"> п. 9.1.1 </w:t>
      </w:r>
      <w:r w:rsidRPr="007538AE" w:rsidR="00AE3EF7">
        <w:rPr>
          <w:rFonts w:ascii="Times New Roman" w:hAnsi="Times New Roman" w:cs="Times New Roman"/>
          <w:sz w:val="27"/>
          <w:szCs w:val="27"/>
        </w:rPr>
        <w:t>"ОДМ 218.6.020-2016. Отраслевой дорожный методический документ. Методические рекомендации по устройству дорожной разметки"</w:t>
      </w:r>
      <w:r w:rsidRPr="007538AE" w:rsidR="005664AD">
        <w:rPr>
          <w:rFonts w:ascii="Times New Roman" w:hAnsi="Times New Roman" w:cs="Times New Roman"/>
          <w:sz w:val="27"/>
          <w:szCs w:val="27"/>
        </w:rPr>
        <w:t xml:space="preserve"> </w:t>
      </w:r>
      <w:r w:rsidRPr="007538AE" w:rsidR="00AE3EF7">
        <w:rPr>
          <w:rFonts w:ascii="Times New Roman" w:hAnsi="Times New Roman" w:cs="Times New Roman"/>
          <w:sz w:val="27"/>
          <w:szCs w:val="27"/>
        </w:rPr>
        <w:t xml:space="preserve">(издан на основании Распоряжения </w:t>
      </w:r>
      <w:r w:rsidRPr="007538AE" w:rsidR="00AE3EF7">
        <w:rPr>
          <w:rFonts w:ascii="Times New Roman" w:hAnsi="Times New Roman" w:cs="Times New Roman"/>
          <w:sz w:val="27"/>
          <w:szCs w:val="27"/>
        </w:rPr>
        <w:t>Росавтодора</w:t>
      </w:r>
      <w:r w:rsidRPr="007538AE" w:rsidR="00AE3EF7">
        <w:rPr>
          <w:rFonts w:ascii="Times New Roman" w:hAnsi="Times New Roman" w:cs="Times New Roman"/>
          <w:sz w:val="27"/>
          <w:szCs w:val="27"/>
        </w:rPr>
        <w:t xml:space="preserve"> от 29.08.2015 N 1731-р)</w:t>
      </w:r>
      <w:r w:rsidRPr="007538AE" w:rsidR="00644B2A">
        <w:rPr>
          <w:rFonts w:ascii="Times New Roman" w:hAnsi="Times New Roman" w:cs="Times New Roman"/>
          <w:sz w:val="27"/>
          <w:szCs w:val="27"/>
        </w:rPr>
        <w:t xml:space="preserve">, на который ссылается защитник, </w:t>
      </w:r>
      <w:r w:rsidRPr="007538AE" w:rsidR="005F6D8F">
        <w:rPr>
          <w:rFonts w:ascii="Times New Roman" w:hAnsi="Times New Roman" w:cs="Times New Roman"/>
          <w:sz w:val="27"/>
          <w:szCs w:val="27"/>
        </w:rPr>
        <w:t xml:space="preserve"> </w:t>
      </w:r>
      <w:r w:rsidRPr="007538AE" w:rsidR="00AE3EF7">
        <w:rPr>
          <w:rFonts w:ascii="Times New Roman" w:hAnsi="Times New Roman" w:cs="Times New Roman"/>
          <w:sz w:val="27"/>
          <w:szCs w:val="27"/>
        </w:rPr>
        <w:t>г</w:t>
      </w:r>
      <w:r w:rsidRPr="007538AE">
        <w:rPr>
          <w:rFonts w:ascii="Times New Roman" w:hAnsi="Times New Roman" w:cs="Times New Roman"/>
          <w:sz w:val="27"/>
          <w:szCs w:val="27"/>
        </w:rPr>
        <w:t xml:space="preserve">оризонтальную дорожную разметку наносят с использованием следующих материалов и изделий: краски (эмали), термопластики и холодные пластики по </w:t>
      </w:r>
      <w:hyperlink r:id="rId50" w:history="1">
        <w:r w:rsidRPr="007538AE">
          <w:rPr>
            <w:rFonts w:ascii="Times New Roman" w:hAnsi="Times New Roman" w:cs="Times New Roman"/>
            <w:sz w:val="27"/>
            <w:szCs w:val="27"/>
          </w:rPr>
          <w:t>ГОСТ 32830</w:t>
        </w:r>
      </w:hyperlink>
      <w:r w:rsidRPr="007538AE">
        <w:rPr>
          <w:rFonts w:ascii="Times New Roman" w:hAnsi="Times New Roman" w:cs="Times New Roman"/>
          <w:sz w:val="27"/>
          <w:szCs w:val="27"/>
        </w:rPr>
        <w:t xml:space="preserve">, </w:t>
      </w:r>
      <w:r w:rsidRPr="007538AE">
        <w:rPr>
          <w:rFonts w:ascii="Times New Roman" w:hAnsi="Times New Roman" w:cs="Times New Roman"/>
          <w:sz w:val="27"/>
          <w:szCs w:val="27"/>
        </w:rPr>
        <w:t>микростеклошарики</w:t>
      </w:r>
      <w:r w:rsidRPr="007538AE">
        <w:rPr>
          <w:rFonts w:ascii="Times New Roman" w:hAnsi="Times New Roman" w:cs="Times New Roman"/>
          <w:sz w:val="27"/>
          <w:szCs w:val="27"/>
        </w:rPr>
        <w:t xml:space="preserve">, штучные формы и полимерные ленты по </w:t>
      </w:r>
      <w:hyperlink r:id="rId51" w:history="1">
        <w:r w:rsidRPr="007538AE">
          <w:rPr>
            <w:rFonts w:ascii="Times New Roman" w:hAnsi="Times New Roman" w:cs="Times New Roman"/>
            <w:sz w:val="27"/>
            <w:szCs w:val="27"/>
          </w:rPr>
          <w:t>ГОСТ 32848</w:t>
        </w:r>
      </w:hyperlink>
      <w:r w:rsidRPr="007538AE">
        <w:rPr>
          <w:rFonts w:ascii="Times New Roman" w:hAnsi="Times New Roman" w:cs="Times New Roman"/>
          <w:sz w:val="27"/>
          <w:szCs w:val="27"/>
        </w:rPr>
        <w:t xml:space="preserve">. В состав термопластиков и холодных пластиков вводятся </w:t>
      </w:r>
      <w:r w:rsidRPr="007538AE">
        <w:rPr>
          <w:rFonts w:ascii="Times New Roman" w:hAnsi="Times New Roman" w:cs="Times New Roman"/>
          <w:sz w:val="27"/>
          <w:szCs w:val="27"/>
        </w:rPr>
        <w:t>микростеклошарики</w:t>
      </w:r>
      <w:r w:rsidRPr="007538AE">
        <w:rPr>
          <w:rFonts w:ascii="Times New Roman" w:hAnsi="Times New Roman" w:cs="Times New Roman"/>
          <w:sz w:val="27"/>
          <w:szCs w:val="27"/>
        </w:rPr>
        <w:t xml:space="preserve"> по </w:t>
      </w:r>
      <w:hyperlink r:id="rId51" w:history="1">
        <w:r w:rsidRPr="007538AE">
          <w:rPr>
            <w:rFonts w:ascii="Times New Roman" w:hAnsi="Times New Roman" w:cs="Times New Roman"/>
            <w:sz w:val="27"/>
            <w:szCs w:val="27"/>
          </w:rPr>
          <w:t>ГОСТ 32848</w:t>
        </w:r>
      </w:hyperlink>
      <w:r w:rsidRPr="007538AE">
        <w:rPr>
          <w:rFonts w:ascii="Times New Roman" w:hAnsi="Times New Roman" w:cs="Times New Roman"/>
          <w:sz w:val="27"/>
          <w:szCs w:val="27"/>
        </w:rPr>
        <w:t xml:space="preserve"> (по </w:t>
      </w:r>
      <w:hyperlink w:anchor="Par1180" w:tooltip="6.5 В состав термопластиков и холодных пластиков, предназначенных для нанесения горизонтальной дорожной разметки толщиной более 1,5 мм вводятся микростеклошарики по ГОСТ 32848 в количестве от 20% до 25% по массе с диапазоном фракций от 425 до 850 мкм." w:history="1">
        <w:r w:rsidRPr="007538AE">
          <w:rPr>
            <w:rFonts w:ascii="Times New Roman" w:hAnsi="Times New Roman" w:cs="Times New Roman"/>
            <w:sz w:val="27"/>
            <w:szCs w:val="27"/>
          </w:rPr>
          <w:t>6.5</w:t>
        </w:r>
      </w:hyperlink>
      <w:r w:rsidRPr="007538AE">
        <w:rPr>
          <w:rFonts w:ascii="Times New Roman" w:hAnsi="Times New Roman" w:cs="Times New Roman"/>
          <w:sz w:val="27"/>
          <w:szCs w:val="27"/>
        </w:rPr>
        <w:t xml:space="preserve"> настоящего ОДМ).</w:t>
      </w:r>
    </w:p>
    <w:p w:rsidR="00EB5357" w:rsidRPr="007538AE" w:rsidP="00F13BE8">
      <w:pPr>
        <w:pStyle w:val="ConsPlusNormal"/>
        <w:ind w:firstLine="539"/>
        <w:jc w:val="both"/>
        <w:rPr>
          <w:sz w:val="27"/>
          <w:szCs w:val="27"/>
        </w:rPr>
      </w:pPr>
      <w:r w:rsidRPr="007538AE">
        <w:rPr>
          <w:sz w:val="27"/>
          <w:szCs w:val="27"/>
        </w:rPr>
        <w:t xml:space="preserve">Для устройства горизонтальной дорожной разметки допускается использование иных материалов, изделий и технологий, обеспечивающих параметры дорожной разметки, содержащиеся в </w:t>
      </w:r>
      <w:hyperlink r:id="rId52" w:history="1">
        <w:r w:rsidRPr="007538AE">
          <w:rPr>
            <w:sz w:val="27"/>
            <w:szCs w:val="27"/>
          </w:rPr>
          <w:t>ГОСТ 32953</w:t>
        </w:r>
      </w:hyperlink>
      <w:r w:rsidRPr="007538AE">
        <w:rPr>
          <w:sz w:val="27"/>
          <w:szCs w:val="27"/>
        </w:rPr>
        <w:t xml:space="preserve"> и </w:t>
      </w:r>
      <w:hyperlink r:id="rId53" w:history="1">
        <w:r w:rsidRPr="007538AE">
          <w:rPr>
            <w:sz w:val="27"/>
            <w:szCs w:val="27"/>
          </w:rPr>
          <w:t>ГОСТ Р 51256</w:t>
        </w:r>
      </w:hyperlink>
      <w:r w:rsidRPr="007538AE" w:rsidR="00533520">
        <w:rPr>
          <w:sz w:val="27"/>
          <w:szCs w:val="27"/>
        </w:rPr>
        <w:t xml:space="preserve"> ( п. 9.1.3</w:t>
      </w:r>
      <w:r w:rsidRPr="007538AE">
        <w:rPr>
          <w:sz w:val="27"/>
          <w:szCs w:val="27"/>
        </w:rPr>
        <w:t>.</w:t>
      </w:r>
      <w:r w:rsidRPr="007538AE" w:rsidR="00533520">
        <w:rPr>
          <w:sz w:val="27"/>
          <w:szCs w:val="27"/>
        </w:rPr>
        <w:t xml:space="preserve"> ОДМ 218.6.020-2016)</w:t>
      </w:r>
    </w:p>
    <w:p w:rsidR="00EB5357" w:rsidRPr="007538AE" w:rsidP="00F13BE8">
      <w:pPr>
        <w:pStyle w:val="ConsPlusNormal"/>
        <w:ind w:firstLine="539"/>
        <w:jc w:val="both"/>
        <w:rPr>
          <w:sz w:val="27"/>
          <w:szCs w:val="27"/>
        </w:rPr>
      </w:pPr>
      <w:r w:rsidRPr="007538AE">
        <w:rPr>
          <w:sz w:val="27"/>
          <w:szCs w:val="27"/>
        </w:rPr>
        <w:t>Выбор материалов, изделий и соответствующих технологий для нанесения горизонтальной дорожной разметки осуществляется с учетом требуемых параметров горизонтальной дорожной разметки, состояния автомобильной дороги, применяемых материалов и изделий, климатических условий, сроков выполнения работ и других факторов, которые могут повлиять на качество, функциональную долговечность и своевременность проведения работ</w:t>
      </w:r>
      <w:r w:rsidRPr="007538AE" w:rsidR="00AE0855">
        <w:rPr>
          <w:sz w:val="27"/>
          <w:szCs w:val="27"/>
        </w:rPr>
        <w:t xml:space="preserve"> (п. 9.1.4 ОДМ 218.6.020-2016)</w:t>
      </w:r>
      <w:r w:rsidRPr="007538AE">
        <w:rPr>
          <w:sz w:val="27"/>
          <w:szCs w:val="27"/>
        </w:rPr>
        <w:t>.</w:t>
      </w:r>
    </w:p>
    <w:p w:rsidR="00B108DA" w:rsidRPr="007538AE" w:rsidP="00F13BE8">
      <w:pPr>
        <w:pStyle w:val="NormalWeb"/>
        <w:spacing w:before="0" w:beforeAutospacing="0" w:after="0" w:afterAutospacing="0"/>
        <w:ind w:firstLine="540"/>
        <w:jc w:val="both"/>
        <w:rPr>
          <w:sz w:val="27"/>
          <w:szCs w:val="27"/>
        </w:rPr>
      </w:pPr>
      <w:r w:rsidRPr="007538AE">
        <w:rPr>
          <w:sz w:val="27"/>
          <w:szCs w:val="27"/>
        </w:rPr>
        <w:t xml:space="preserve">В силу </w:t>
      </w:r>
      <w:hyperlink r:id="rId54" w:history="1">
        <w:r w:rsidRPr="007538AE">
          <w:rPr>
            <w:rStyle w:val="Hyperlink"/>
            <w:color w:val="auto"/>
            <w:sz w:val="27"/>
            <w:szCs w:val="27"/>
            <w:u w:val="none"/>
          </w:rPr>
          <w:t>абзаца первого пункта 15.10</w:t>
        </w:r>
      </w:hyperlink>
      <w:r w:rsidRPr="007538AE">
        <w:rPr>
          <w:sz w:val="27"/>
          <w:szCs w:val="27"/>
        </w:rPr>
        <w:t xml:space="preserve"> СП 78.13330.2012 дорожная разметка должна соответствовать требованиям </w:t>
      </w:r>
      <w:hyperlink r:id="rId55" w:history="1">
        <w:r w:rsidRPr="007538AE">
          <w:rPr>
            <w:rStyle w:val="Hyperlink"/>
            <w:color w:val="auto"/>
            <w:sz w:val="27"/>
            <w:szCs w:val="27"/>
            <w:u w:val="none"/>
          </w:rPr>
          <w:t>ГОСТ Р 51256</w:t>
        </w:r>
      </w:hyperlink>
      <w:r w:rsidRPr="007538AE">
        <w:rPr>
          <w:sz w:val="27"/>
          <w:szCs w:val="27"/>
        </w:rPr>
        <w:t>, горизонтальную разметку следует выполнять только на подметенной, промытой и сухой поверхности покрытия при температуре не ниже 15 °C - нитрокрасками и не ниже 10 °C - при относительной влажности воздуха не более 85% - термопластическими материалами.</w:t>
      </w:r>
    </w:p>
    <w:p w:rsidR="00B108DA" w:rsidRPr="007538AE" w:rsidP="00F13BE8">
      <w:pPr>
        <w:pStyle w:val="NormalWeb"/>
        <w:spacing w:before="0" w:beforeAutospacing="0" w:after="0" w:afterAutospacing="0"/>
        <w:ind w:firstLine="539"/>
        <w:jc w:val="both"/>
        <w:rPr>
          <w:sz w:val="27"/>
          <w:szCs w:val="27"/>
        </w:rPr>
      </w:pPr>
      <w:r w:rsidRPr="007538AE">
        <w:rPr>
          <w:sz w:val="27"/>
          <w:szCs w:val="27"/>
        </w:rPr>
        <w:t xml:space="preserve">Вместе с тем безопасность дорожного движения, охрана жизни, здоровья и имущества граждан, защита их прав и законных интересов путем предупреждения дорожно-транспортных происшествий и снижения тяжести их последствий должна быть обеспечена в любое время года. Возможность нанесения горизонтальной дорожной разметки в зимнее время не исключается. </w:t>
      </w:r>
      <w:hyperlink r:id="rId56" w:history="1">
        <w:r w:rsidRPr="007538AE">
          <w:rPr>
            <w:rStyle w:val="Hyperlink"/>
            <w:color w:val="auto"/>
            <w:sz w:val="27"/>
            <w:szCs w:val="27"/>
            <w:u w:val="none"/>
          </w:rPr>
          <w:t>Абзацем вторым пункта 15.10</w:t>
        </w:r>
      </w:hyperlink>
      <w:r w:rsidRPr="007538AE">
        <w:rPr>
          <w:sz w:val="27"/>
          <w:szCs w:val="27"/>
        </w:rPr>
        <w:t xml:space="preserve"> СП 78.13330.2012 прямо предусмотрено, что при температуре поверхности покрытия ниже 10 °C разметку термопластическими материалами допускается выполнять при условии предварительного разогрева покрытия горелками инфракрасного излучения до температуры не ниже 15 °C. </w:t>
      </w:r>
    </w:p>
    <w:p w:rsidR="00DF2F3F" w:rsidRPr="007538AE" w:rsidP="00F13BE8">
      <w:pPr>
        <w:pStyle w:val="NormalWeb"/>
        <w:spacing w:before="0" w:beforeAutospacing="0" w:after="0" w:afterAutospacing="0"/>
        <w:ind w:firstLine="539"/>
        <w:jc w:val="both"/>
        <w:rPr>
          <w:sz w:val="27"/>
          <w:szCs w:val="27"/>
        </w:rPr>
      </w:pPr>
      <w:r w:rsidRPr="007538AE">
        <w:rPr>
          <w:sz w:val="27"/>
          <w:szCs w:val="27"/>
        </w:rPr>
        <w:t xml:space="preserve">Таким образом, дорожная разметка может выполняться различными способами - как краской, так и термопластиком, холодным пластиком, обладающими значительно более высокой долговечностью. </w:t>
      </w:r>
    </w:p>
    <w:p w:rsidR="00DF2F3F" w:rsidRPr="007538AE" w:rsidP="00F13BE8">
      <w:pPr>
        <w:pStyle w:val="NormalWeb"/>
        <w:spacing w:before="0" w:beforeAutospacing="0" w:after="0" w:afterAutospacing="0"/>
        <w:ind w:firstLine="539"/>
        <w:jc w:val="both"/>
        <w:rPr>
          <w:sz w:val="27"/>
          <w:szCs w:val="27"/>
        </w:rPr>
      </w:pPr>
      <w:r w:rsidRPr="007538AE">
        <w:rPr>
          <w:sz w:val="27"/>
          <w:szCs w:val="27"/>
        </w:rPr>
        <w:t xml:space="preserve">Юридическое лицо при осуществлении дорожной деятельности по содержанию автомобильных дорог местного значения должно учитывать факторы, влияющие на износ дорожной разметки (климатические условия, интенсивность движения и т.п.) и предпринимать такие меры, которые обеспечивали бы соблюдение требований действующего законодательства о безопасности дорожного движения (нанесение дорожной разметки из более устойчивых к износу материалов, восстановление дорожной разметки в период, предшествующий зимнему периоду времени, надлежащий контроль за исполнением ранее заключенных контрактов и принятие своевременных мер для сохранения и восстановления дорожной разметки и другие). </w:t>
      </w:r>
    </w:p>
    <w:p w:rsidR="00DF2F3F" w:rsidRPr="007538AE" w:rsidP="00F13BE8">
      <w:pPr>
        <w:pStyle w:val="NormalWeb"/>
        <w:spacing w:before="0" w:beforeAutospacing="0" w:after="0" w:afterAutospacing="0"/>
        <w:ind w:firstLine="539"/>
        <w:jc w:val="both"/>
        <w:rPr>
          <w:sz w:val="27"/>
          <w:szCs w:val="27"/>
        </w:rPr>
      </w:pPr>
      <w:r w:rsidRPr="007538AE">
        <w:rPr>
          <w:sz w:val="27"/>
          <w:szCs w:val="27"/>
        </w:rPr>
        <w:t xml:space="preserve">Неблагоприятные погодные условия не исключают обязанность лица, ответственного за состояние дорог и дорожных сооружений, по организации работ, которые бы обеспечили своевременное нанесение дорожной разметки в период времени до наступления неблагоприятных погодных условий. </w:t>
      </w:r>
    </w:p>
    <w:p w:rsidR="00DF2F3F" w:rsidRPr="007538AE" w:rsidP="00F13BE8">
      <w:pPr>
        <w:pStyle w:val="NormalWeb"/>
        <w:spacing w:before="0" w:beforeAutospacing="0" w:after="0" w:afterAutospacing="0"/>
        <w:ind w:firstLine="539"/>
        <w:jc w:val="both"/>
        <w:rPr>
          <w:sz w:val="27"/>
          <w:szCs w:val="27"/>
        </w:rPr>
      </w:pPr>
      <w:r w:rsidRPr="007538AE">
        <w:rPr>
          <w:sz w:val="27"/>
          <w:szCs w:val="27"/>
        </w:rPr>
        <w:t xml:space="preserve">В ходе рассмотрения дела сведения о том, что юридическим лицом были приняты все необходимые меры для сохранения и восстановления дорожной разметки, не представлены. </w:t>
      </w:r>
    </w:p>
    <w:p w:rsidR="00DF2F3F" w:rsidRPr="007538AE" w:rsidP="00F13BE8">
      <w:pPr>
        <w:pStyle w:val="NormalWeb"/>
        <w:spacing w:before="0" w:beforeAutospacing="0" w:after="0" w:afterAutospacing="0"/>
        <w:ind w:firstLine="539"/>
        <w:jc w:val="both"/>
        <w:rPr>
          <w:sz w:val="27"/>
          <w:szCs w:val="27"/>
        </w:rPr>
      </w:pPr>
      <w:r w:rsidRPr="007538AE">
        <w:rPr>
          <w:sz w:val="27"/>
          <w:szCs w:val="27"/>
        </w:rPr>
        <w:t xml:space="preserve">Указание </w:t>
      </w:r>
      <w:r w:rsidRPr="007538AE" w:rsidR="00E9275A">
        <w:rPr>
          <w:sz w:val="27"/>
          <w:szCs w:val="27"/>
        </w:rPr>
        <w:t xml:space="preserve">защитника </w:t>
      </w:r>
      <w:r w:rsidRPr="007538AE">
        <w:rPr>
          <w:sz w:val="27"/>
          <w:szCs w:val="27"/>
        </w:rPr>
        <w:t>юридического лица на отсутствие необходимого оборудования</w:t>
      </w:r>
      <w:r w:rsidRPr="007538AE" w:rsidR="002138C0">
        <w:rPr>
          <w:sz w:val="27"/>
          <w:szCs w:val="27"/>
        </w:rPr>
        <w:t>, материалов</w:t>
      </w:r>
      <w:r w:rsidRPr="007538AE">
        <w:rPr>
          <w:sz w:val="27"/>
          <w:szCs w:val="27"/>
        </w:rPr>
        <w:t xml:space="preserve">, финансовое положение исполнителя услуг, согласно заключенному муниципальному контракту, также не может служить основанием для </w:t>
      </w:r>
      <w:r w:rsidRPr="007538AE" w:rsidR="002138C0">
        <w:rPr>
          <w:sz w:val="27"/>
          <w:szCs w:val="27"/>
        </w:rPr>
        <w:t>прекращения производства по делу</w:t>
      </w:r>
      <w:r w:rsidRPr="007538AE">
        <w:rPr>
          <w:sz w:val="27"/>
          <w:szCs w:val="27"/>
        </w:rPr>
        <w:t xml:space="preserve">, поскольку при заключении контракта Исполнитель должен был учитывать объем необходимых к предоставлению услуг и проведению работ, а также затраты и риски, связанные с осуществлением данной деятельности. </w:t>
      </w:r>
    </w:p>
    <w:p w:rsidR="00D323C7" w:rsidRPr="007538AE" w:rsidP="00F13BE8">
      <w:pPr>
        <w:pStyle w:val="ConsPlusNormal"/>
        <w:ind w:firstLine="540"/>
        <w:jc w:val="both"/>
        <w:rPr>
          <w:sz w:val="27"/>
          <w:szCs w:val="27"/>
        </w:rPr>
      </w:pPr>
      <w:r w:rsidRPr="007538AE">
        <w:rPr>
          <w:sz w:val="27"/>
          <w:szCs w:val="27"/>
        </w:rPr>
        <w:t>В рассматриваемом деле должностным лицом административного органа проведено инструментальное обследование общедоступной территории - участка дороги местного значения общего пользования, без взаимодействия с контролируемым лицом, в рамках постоянного рейда, что не противоречит вышеуказанным положениям закона; в дело представлен протокол инструментального обследования, который содержит данные, имеющие значение для установления обстоятельств настоящего дела, при этом с протоколом представлена видеозапись, фиксирующая выявленные нарушения.</w:t>
      </w:r>
    </w:p>
    <w:p w:rsidR="00D323C7" w:rsidRPr="007538AE" w:rsidP="00F13BE8">
      <w:pPr>
        <w:pStyle w:val="ConsPlusNormal"/>
        <w:ind w:firstLine="708"/>
        <w:jc w:val="both"/>
        <w:rPr>
          <w:sz w:val="27"/>
          <w:szCs w:val="27"/>
        </w:rPr>
      </w:pPr>
      <w:r w:rsidRPr="007538AE">
        <w:rPr>
          <w:sz w:val="27"/>
          <w:szCs w:val="27"/>
        </w:rPr>
        <w:t>Оснований ставить под сомнение полученные в ходе обследования данные не имеется. Доказательств того, что обследование выявленного должностным лицом административного правонарушения проведено неправильно или полученный результат недостоверен, материалы дела не содержат.</w:t>
      </w:r>
    </w:p>
    <w:p w:rsidR="00D323C7" w:rsidRPr="007538AE" w:rsidP="00F13BE8">
      <w:pPr>
        <w:pStyle w:val="ConsPlusNormal"/>
        <w:ind w:firstLine="708"/>
        <w:jc w:val="both"/>
        <w:rPr>
          <w:sz w:val="27"/>
          <w:szCs w:val="27"/>
        </w:rPr>
      </w:pPr>
      <w:r w:rsidRPr="007538AE">
        <w:rPr>
          <w:sz w:val="27"/>
          <w:szCs w:val="27"/>
        </w:rPr>
        <w:t xml:space="preserve">При этом данные, полученные административным органом в ходе проведения мероприятий по контролю, являются достаточными для возбуждения дела об административном правонарушении на основании положений </w:t>
      </w:r>
      <w:hyperlink r:id="rId57" w:history="1">
        <w:r w:rsidRPr="007538AE">
          <w:rPr>
            <w:sz w:val="27"/>
            <w:szCs w:val="27"/>
          </w:rPr>
          <w:t>пункта 1 части 1 статьи 28.1</w:t>
        </w:r>
      </w:hyperlink>
      <w:r w:rsidRPr="007538AE">
        <w:rPr>
          <w:sz w:val="27"/>
          <w:szCs w:val="27"/>
        </w:rPr>
        <w:t xml:space="preserve"> КоАП РФ, и, независимо от оснований и порядка проведения административных процедур при осуществлении государственного контроля (надзора)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являлось достаточным основанием для возбуждения дела об административном правонарушении.</w:t>
      </w:r>
    </w:p>
    <w:p w:rsidR="0090702C" w:rsidRPr="007538AE" w:rsidP="00F13BE8">
      <w:pPr>
        <w:pStyle w:val="NormalWeb"/>
        <w:spacing w:before="0" w:beforeAutospacing="0" w:after="0" w:afterAutospacing="0"/>
        <w:ind w:firstLine="708"/>
        <w:jc w:val="both"/>
        <w:rPr>
          <w:sz w:val="27"/>
          <w:szCs w:val="27"/>
        </w:rPr>
      </w:pPr>
      <w:r w:rsidRPr="007538AE">
        <w:rPr>
          <w:sz w:val="27"/>
          <w:szCs w:val="27"/>
        </w:rPr>
        <w:t xml:space="preserve">В отношении администрации Кондинского района должностным лицом административного органа </w:t>
      </w:r>
      <w:r w:rsidRPr="007538AE" w:rsidR="00240974">
        <w:rPr>
          <w:sz w:val="27"/>
          <w:szCs w:val="27"/>
        </w:rPr>
        <w:t xml:space="preserve">по результатам инструментального обследования 19.05.2025 </w:t>
      </w:r>
      <w:r w:rsidRPr="007538AE">
        <w:rPr>
          <w:sz w:val="27"/>
          <w:szCs w:val="27"/>
        </w:rPr>
        <w:t>предписания об устранении нарушений не выносились, факт последующего устранения нарушений не проверялся</w:t>
      </w:r>
      <w:r w:rsidRPr="007538AE" w:rsidR="0094087C">
        <w:rPr>
          <w:sz w:val="27"/>
          <w:szCs w:val="27"/>
        </w:rPr>
        <w:t>, какие-либо меры предупредительного характера не применялись,</w:t>
      </w:r>
      <w:r w:rsidRPr="007538AE" w:rsidR="00C6131D">
        <w:rPr>
          <w:sz w:val="27"/>
          <w:szCs w:val="27"/>
        </w:rPr>
        <w:t xml:space="preserve"> в качестве профилактической меры 07.03.2025 юридическому лицу объявлено предостережение,</w:t>
      </w:r>
      <w:r w:rsidRPr="007538AE" w:rsidR="0094087C">
        <w:rPr>
          <w:sz w:val="27"/>
          <w:szCs w:val="27"/>
        </w:rPr>
        <w:t xml:space="preserve"> в связи с чем </w:t>
      </w:r>
      <w:r w:rsidRPr="007538AE" w:rsidR="00C6131D">
        <w:rPr>
          <w:sz w:val="27"/>
          <w:szCs w:val="27"/>
        </w:rPr>
        <w:t>оснований</w:t>
      </w:r>
      <w:r w:rsidRPr="007538AE" w:rsidR="0094087C">
        <w:rPr>
          <w:sz w:val="27"/>
          <w:szCs w:val="27"/>
        </w:rPr>
        <w:t xml:space="preserve"> для </w:t>
      </w:r>
      <w:r w:rsidRPr="007538AE" w:rsidR="009841CB">
        <w:rPr>
          <w:sz w:val="27"/>
          <w:szCs w:val="27"/>
        </w:rPr>
        <w:t xml:space="preserve">обращения </w:t>
      </w:r>
      <w:r w:rsidRPr="007538AE" w:rsidR="003C5B6B">
        <w:rPr>
          <w:sz w:val="27"/>
          <w:szCs w:val="27"/>
        </w:rPr>
        <w:t xml:space="preserve">администрации </w:t>
      </w:r>
      <w:r w:rsidRPr="007538AE" w:rsidR="009841CB">
        <w:rPr>
          <w:sz w:val="27"/>
          <w:szCs w:val="27"/>
        </w:rPr>
        <w:t xml:space="preserve">с ходатайством о продлении сроков </w:t>
      </w:r>
      <w:r w:rsidRPr="007538AE" w:rsidR="0094087C">
        <w:rPr>
          <w:sz w:val="27"/>
          <w:szCs w:val="27"/>
        </w:rPr>
        <w:t>устранения</w:t>
      </w:r>
      <w:r w:rsidRPr="007538AE" w:rsidR="009841CB">
        <w:rPr>
          <w:sz w:val="27"/>
          <w:szCs w:val="27"/>
        </w:rPr>
        <w:t xml:space="preserve"> недостатков</w:t>
      </w:r>
      <w:r w:rsidRPr="007538AE" w:rsidR="003C5B6B">
        <w:rPr>
          <w:sz w:val="27"/>
          <w:szCs w:val="27"/>
        </w:rPr>
        <w:t>,</w:t>
      </w:r>
      <w:r w:rsidRPr="007538AE" w:rsidR="0094087C">
        <w:rPr>
          <w:sz w:val="27"/>
          <w:szCs w:val="27"/>
        </w:rPr>
        <w:t xml:space="preserve"> выявленных </w:t>
      </w:r>
      <w:r w:rsidRPr="007538AE" w:rsidR="00C6131D">
        <w:rPr>
          <w:sz w:val="27"/>
          <w:szCs w:val="27"/>
        </w:rPr>
        <w:t>06.03.2025</w:t>
      </w:r>
      <w:r w:rsidRPr="007538AE" w:rsidR="009841CB">
        <w:rPr>
          <w:sz w:val="27"/>
          <w:szCs w:val="27"/>
        </w:rPr>
        <w:t>,</w:t>
      </w:r>
      <w:r w:rsidRPr="007538AE" w:rsidR="00C6131D">
        <w:rPr>
          <w:sz w:val="27"/>
          <w:szCs w:val="27"/>
        </w:rPr>
        <w:t xml:space="preserve"> не имелось.</w:t>
      </w:r>
    </w:p>
    <w:p w:rsidR="00C3512B" w:rsidRPr="007538AE" w:rsidP="00F13BE8">
      <w:pPr>
        <w:pStyle w:val="ConsPlusNormal"/>
        <w:ind w:firstLine="708"/>
        <w:jc w:val="both"/>
        <w:rPr>
          <w:sz w:val="27"/>
          <w:szCs w:val="27"/>
        </w:rPr>
      </w:pPr>
      <w:r w:rsidRPr="007538AE">
        <w:rPr>
          <w:sz w:val="27"/>
          <w:szCs w:val="27"/>
        </w:rPr>
        <w:t xml:space="preserve"> </w:t>
      </w:r>
      <w:r w:rsidRPr="007538AE" w:rsidR="00691B47">
        <w:rPr>
          <w:sz w:val="27"/>
          <w:szCs w:val="27"/>
        </w:rPr>
        <w:t>Ссылка защитника на протокол №1 заседания комиссии по обеспечению безопасности дорожного движения при Правительстве ХМАО-Югры от 31.03.2025 правового значения при рассмотрении настоящего дела не имеет.</w:t>
      </w:r>
    </w:p>
    <w:p w:rsidR="0013237A" w:rsidRPr="007538AE" w:rsidP="00F13BE8">
      <w:pPr>
        <w:pStyle w:val="NormalWeb"/>
        <w:spacing w:before="0" w:beforeAutospacing="0" w:after="0" w:afterAutospacing="0"/>
        <w:ind w:firstLine="540"/>
        <w:jc w:val="both"/>
        <w:rPr>
          <w:sz w:val="27"/>
          <w:szCs w:val="27"/>
        </w:rPr>
      </w:pPr>
      <w:r w:rsidRPr="007538AE">
        <w:rPr>
          <w:sz w:val="27"/>
          <w:szCs w:val="27"/>
        </w:rPr>
        <w:t xml:space="preserve">   </w:t>
      </w:r>
      <w:r w:rsidRPr="007538AE">
        <w:rPr>
          <w:sz w:val="27"/>
          <w:szCs w:val="27"/>
        </w:rPr>
        <w:t xml:space="preserve">Протокол об административном правонарушении составлен уполномоченным должностным лицом в соответствии со </w:t>
      </w:r>
      <w:hyperlink r:id="rId58" w:history="1">
        <w:r w:rsidRPr="007538AE">
          <w:rPr>
            <w:rStyle w:val="Hyperlink"/>
            <w:color w:val="auto"/>
            <w:sz w:val="27"/>
            <w:szCs w:val="27"/>
            <w:u w:val="none"/>
          </w:rPr>
          <w:t>статьей 28.2</w:t>
        </w:r>
      </w:hyperlink>
      <w:r w:rsidRPr="007538AE">
        <w:rPr>
          <w:sz w:val="27"/>
          <w:szCs w:val="27"/>
        </w:rPr>
        <w:t xml:space="preserve"> Кодекса Российской Федерации об административных правонарушениях, в нем отражены все сведения, необходимые для разрешения дела. Копия протокола вручена юридическому лицу в установленном законом порядке.</w:t>
      </w:r>
    </w:p>
    <w:p w:rsidR="0013237A" w:rsidRPr="007538AE" w:rsidP="00F13BE8">
      <w:pPr>
        <w:pStyle w:val="ConsPlusNormal"/>
        <w:ind w:firstLine="540"/>
        <w:jc w:val="both"/>
        <w:rPr>
          <w:sz w:val="27"/>
          <w:szCs w:val="27"/>
        </w:rPr>
      </w:pPr>
      <w:r w:rsidRPr="007538AE">
        <w:rPr>
          <w:sz w:val="27"/>
          <w:szCs w:val="27"/>
        </w:rPr>
        <w:t xml:space="preserve">  </w:t>
      </w:r>
      <w:r w:rsidRPr="007538AE" w:rsidR="0014055E">
        <w:rPr>
          <w:sz w:val="27"/>
          <w:szCs w:val="27"/>
        </w:rPr>
        <w:t xml:space="preserve"> </w:t>
      </w:r>
      <w:r w:rsidRPr="007538AE">
        <w:rPr>
          <w:sz w:val="27"/>
          <w:szCs w:val="27"/>
        </w:rPr>
        <w:t xml:space="preserve">Собранные по делу доказательства информативны, позволяют идентифицировать зафиксированный на них участок дороги местного значения, его эксплуатационное состояние и недостатки, допущенные при содержании, последовательны, непротиворечивы, согласуются между собой, отвечают требованиям, предъявляемым к соответствующего вида доказательствам положениями </w:t>
      </w:r>
      <w:hyperlink r:id="rId59" w:history="1">
        <w:r w:rsidRPr="007538AE">
          <w:rPr>
            <w:sz w:val="27"/>
            <w:szCs w:val="27"/>
          </w:rPr>
          <w:t>главы 26</w:t>
        </w:r>
      </w:hyperlink>
      <w:r w:rsidRPr="007538AE">
        <w:rPr>
          <w:sz w:val="27"/>
          <w:szCs w:val="27"/>
        </w:rPr>
        <w:t xml:space="preserve">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w:t>
      </w:r>
    </w:p>
    <w:p w:rsidR="0013237A" w:rsidRPr="007538AE" w:rsidP="00F13BE8">
      <w:pPr>
        <w:pStyle w:val="NormalWeb"/>
        <w:spacing w:before="0" w:beforeAutospacing="0" w:after="0" w:afterAutospacing="0"/>
        <w:ind w:firstLine="540"/>
        <w:jc w:val="both"/>
        <w:rPr>
          <w:sz w:val="27"/>
          <w:szCs w:val="27"/>
        </w:rPr>
      </w:pPr>
      <w:r w:rsidRPr="007538AE">
        <w:rPr>
          <w:sz w:val="27"/>
          <w:szCs w:val="27"/>
        </w:rPr>
        <w:t xml:space="preserve">   Мировой судья принимает </w:t>
      </w:r>
      <w:r w:rsidRPr="007538AE" w:rsidR="00200037">
        <w:rPr>
          <w:sz w:val="27"/>
          <w:szCs w:val="27"/>
        </w:rPr>
        <w:t>показания Исаченко</w:t>
      </w:r>
      <w:r w:rsidRPr="007538AE">
        <w:rPr>
          <w:sz w:val="27"/>
          <w:szCs w:val="27"/>
        </w:rPr>
        <w:t xml:space="preserve"> А.С. в качестве надлежащего доказательства, отвечающего положениям </w:t>
      </w:r>
      <w:hyperlink r:id="rId60" w:history="1">
        <w:r w:rsidRPr="007538AE">
          <w:rPr>
            <w:rStyle w:val="Hyperlink"/>
            <w:color w:val="auto"/>
            <w:sz w:val="27"/>
            <w:szCs w:val="27"/>
            <w:u w:val="none"/>
          </w:rPr>
          <w:t>статьи 26.2</w:t>
        </w:r>
      </w:hyperlink>
      <w:r w:rsidRPr="007538AE">
        <w:rPr>
          <w:sz w:val="27"/>
          <w:szCs w:val="27"/>
        </w:rPr>
        <w:t xml:space="preserve"> КоАП РФ, поскольку он предупрежден об административной ответственности за дачу заведомо ложных показаний и его показания согласуются с другими материалами дела.</w:t>
      </w:r>
    </w:p>
    <w:p w:rsidR="00AC6D60" w:rsidRPr="007538AE" w:rsidP="00F13BE8">
      <w:pPr>
        <w:spacing w:after="0" w:line="240" w:lineRule="auto"/>
        <w:ind w:firstLine="540"/>
        <w:jc w:val="both"/>
        <w:rPr>
          <w:rFonts w:ascii="Times New Roman" w:hAnsi="Times New Roman" w:cs="Times New Roman"/>
          <w:sz w:val="27"/>
          <w:szCs w:val="27"/>
        </w:rPr>
      </w:pPr>
      <w:r w:rsidRPr="007538AE">
        <w:rPr>
          <w:rFonts w:ascii="Times New Roman" w:hAnsi="Times New Roman" w:cs="Times New Roman"/>
          <w:sz w:val="27"/>
          <w:szCs w:val="27"/>
        </w:rPr>
        <w:t xml:space="preserve"> </w:t>
      </w:r>
      <w:r w:rsidRPr="007538AE">
        <w:rPr>
          <w:rFonts w:ascii="Times New Roman" w:hAnsi="Times New Roman" w:cs="Times New Roman"/>
          <w:sz w:val="27"/>
          <w:szCs w:val="27"/>
        </w:rPr>
        <w:tab/>
      </w:r>
      <w:r w:rsidRPr="007538AE">
        <w:rPr>
          <w:rFonts w:ascii="Times New Roman" w:hAnsi="Times New Roman" w:cs="Times New Roman"/>
          <w:sz w:val="27"/>
          <w:szCs w:val="27"/>
        </w:rPr>
        <w:t>Таким образом, исследованными в судебном заседании доказательствами подтверждается вина администрации Кондинского района в совершении административного правонарушения, ответственность за которое предусмотрена ч. 1 ст. 12.34 КоАП РФ.</w:t>
      </w:r>
    </w:p>
    <w:p w:rsidR="0027381E" w:rsidRPr="007538AE" w:rsidP="00F13BE8">
      <w:pPr>
        <w:pStyle w:val="ConsPlusNormal"/>
        <w:ind w:firstLine="540"/>
        <w:jc w:val="both"/>
        <w:rPr>
          <w:sz w:val="27"/>
          <w:szCs w:val="27"/>
        </w:rPr>
      </w:pPr>
      <w:r w:rsidRPr="007538AE">
        <w:rPr>
          <w:sz w:val="27"/>
          <w:szCs w:val="27"/>
        </w:rPr>
        <w:t xml:space="preserve">  </w:t>
      </w:r>
      <w:hyperlink r:id="rId61" w:history="1">
        <w:r w:rsidRPr="007538AE">
          <w:rPr>
            <w:sz w:val="27"/>
            <w:szCs w:val="27"/>
          </w:rPr>
          <w:t>Частью 2 статьи 2.1</w:t>
        </w:r>
      </w:hyperlink>
      <w:r w:rsidRPr="007538AE">
        <w:rPr>
          <w:sz w:val="27"/>
          <w:szCs w:val="27"/>
        </w:rPr>
        <w:t xml:space="preserve">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62" w:history="1">
        <w:r w:rsidRPr="007538AE">
          <w:rPr>
            <w:sz w:val="27"/>
            <w:szCs w:val="27"/>
          </w:rPr>
          <w:t>Кодексом</w:t>
        </w:r>
      </w:hyperlink>
      <w:r w:rsidRPr="007538AE">
        <w:rPr>
          <w:sz w:val="27"/>
          <w:szCs w:val="27"/>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7381E" w:rsidRPr="007538AE" w:rsidP="00F13BE8">
      <w:pPr>
        <w:pStyle w:val="NormalWeb"/>
        <w:spacing w:before="0" w:beforeAutospacing="0" w:after="0" w:afterAutospacing="0"/>
        <w:ind w:firstLine="540"/>
        <w:jc w:val="both"/>
        <w:rPr>
          <w:sz w:val="27"/>
          <w:szCs w:val="27"/>
        </w:rPr>
      </w:pPr>
      <w:r w:rsidRPr="007538AE">
        <w:rPr>
          <w:sz w:val="27"/>
          <w:szCs w:val="27"/>
        </w:rPr>
        <w:t xml:space="preserve">   Устранение выявленного нарушения на момент составления протокола и рассмотрения дела не устраняет противоправность бездействия и не свидетельствует об отсутствии состава административного правонарушения.</w:t>
      </w:r>
    </w:p>
    <w:p w:rsidR="0027381E" w:rsidRPr="007538AE" w:rsidP="00F13BE8">
      <w:pPr>
        <w:pStyle w:val="NormalWeb"/>
        <w:spacing w:before="0" w:beforeAutospacing="0" w:after="0" w:afterAutospacing="0"/>
        <w:ind w:firstLine="708"/>
        <w:jc w:val="both"/>
        <w:rPr>
          <w:sz w:val="27"/>
          <w:szCs w:val="27"/>
        </w:rPr>
      </w:pPr>
      <w:r w:rsidRPr="007538AE">
        <w:rPr>
          <w:sz w:val="27"/>
          <w:szCs w:val="27"/>
        </w:rPr>
        <w:t xml:space="preserve">Объективных данных, опровергающих установленные по делу обстоятельства, равно как и сведений о наличии обстоятельств, объективно препятствующих своевременному выполнению юридическим лицом возложенных на него законом обязанностей, в дело не представлено. Выявленные нарушения требований национальных стандартов в содержании автомобильных дорог подтверждены совокупностью </w:t>
      </w:r>
      <w:r w:rsidRPr="007538AE">
        <w:rPr>
          <w:sz w:val="27"/>
          <w:szCs w:val="27"/>
        </w:rPr>
        <w:t>доказательств</w:t>
      </w:r>
      <w:r w:rsidRPr="007538AE">
        <w:rPr>
          <w:sz w:val="27"/>
          <w:szCs w:val="27"/>
        </w:rPr>
        <w:t xml:space="preserve"> имеющихся в материалах дела. </w:t>
      </w:r>
    </w:p>
    <w:p w:rsidR="0027381E" w:rsidRPr="007538AE" w:rsidP="00F13BE8">
      <w:pPr>
        <w:pStyle w:val="NormalWeb"/>
        <w:spacing w:before="0" w:beforeAutospacing="0" w:after="0" w:afterAutospacing="0"/>
        <w:ind w:firstLine="708"/>
        <w:jc w:val="both"/>
        <w:rPr>
          <w:sz w:val="27"/>
          <w:szCs w:val="27"/>
        </w:rPr>
      </w:pPr>
      <w:r w:rsidRPr="007538AE">
        <w:rPr>
          <w:sz w:val="27"/>
          <w:szCs w:val="27"/>
        </w:rPr>
        <w:t xml:space="preserve">Заключение </w:t>
      </w:r>
      <w:r w:rsidRPr="007538AE" w:rsidR="005310BD">
        <w:rPr>
          <w:sz w:val="27"/>
          <w:szCs w:val="27"/>
        </w:rPr>
        <w:t>контракта</w:t>
      </w:r>
      <w:r w:rsidRPr="007538AE">
        <w:rPr>
          <w:sz w:val="27"/>
          <w:szCs w:val="27"/>
        </w:rPr>
        <w:t xml:space="preserve">, не освобождало администрацию от надлежащего исполнения обязанности по осуществлению контроля за качеством и своевременностью выполнения работ и в целом за сохранностью автомобильных дорог, что входит в его обязанности в соответствии с целями деятельности администрации. </w:t>
      </w:r>
    </w:p>
    <w:p w:rsidR="0027381E" w:rsidRPr="007538AE" w:rsidP="00F13BE8">
      <w:pPr>
        <w:pStyle w:val="NormalWeb"/>
        <w:spacing w:before="0" w:beforeAutospacing="0" w:after="0" w:afterAutospacing="0"/>
        <w:ind w:firstLine="708"/>
        <w:jc w:val="both"/>
        <w:rPr>
          <w:sz w:val="27"/>
          <w:szCs w:val="27"/>
        </w:rPr>
      </w:pPr>
      <w:r w:rsidRPr="007538AE">
        <w:rPr>
          <w:sz w:val="27"/>
          <w:szCs w:val="27"/>
        </w:rPr>
        <w:t xml:space="preserve">Имея возможность для соблюдения правил и норм, за нарушение которых </w:t>
      </w:r>
      <w:hyperlink r:id="rId63" w:history="1">
        <w:r w:rsidRPr="007538AE">
          <w:rPr>
            <w:rStyle w:val="Hyperlink"/>
            <w:color w:val="auto"/>
            <w:sz w:val="27"/>
            <w:szCs w:val="27"/>
            <w:u w:val="none"/>
          </w:rPr>
          <w:t>Кодексом</w:t>
        </w:r>
      </w:hyperlink>
      <w:r w:rsidRPr="007538AE">
        <w:rPr>
          <w:sz w:val="27"/>
          <w:szCs w:val="27"/>
        </w:rPr>
        <w:t xml:space="preserve"> Российской Федерации об административных правонарушениях предусмотрена административная ответственность, администрация не приняла все необходимые меры по своевременному соблюдению требований по обеспечению безопасности дорожного движения при содержании автомобильной дороги окружного значения. </w:t>
      </w:r>
    </w:p>
    <w:p w:rsidR="00C03A1B" w:rsidRPr="007538AE" w:rsidP="00F13BE8">
      <w:pPr>
        <w:pStyle w:val="ConsPlusNormal"/>
        <w:ind w:firstLine="539"/>
        <w:jc w:val="both"/>
        <w:rPr>
          <w:sz w:val="27"/>
          <w:szCs w:val="27"/>
        </w:rPr>
      </w:pPr>
      <w:r w:rsidRPr="007538AE">
        <w:rPr>
          <w:sz w:val="27"/>
          <w:szCs w:val="27"/>
        </w:rPr>
        <w:t xml:space="preserve">  </w:t>
      </w:r>
      <w:r w:rsidRPr="007538AE" w:rsidR="005E0B5D">
        <w:rPr>
          <w:sz w:val="27"/>
          <w:szCs w:val="27"/>
        </w:rPr>
        <w:tab/>
      </w:r>
      <w:r w:rsidRPr="007538AE">
        <w:rPr>
          <w:sz w:val="27"/>
          <w:szCs w:val="27"/>
        </w:rPr>
        <w:t>Обстоятельств, которые бы объективно препятствовали соблюдению администрацией Кондинского района при выполнении работ по содержанию дорог нормативных требований, предъявляемых к надлежащему содержанию автомобильных дорог, не установлено.</w:t>
      </w:r>
    </w:p>
    <w:p w:rsidR="00562365" w:rsidRPr="007538AE" w:rsidP="00F13BE8">
      <w:pPr>
        <w:spacing w:after="0" w:line="240" w:lineRule="auto"/>
        <w:ind w:firstLine="540"/>
        <w:jc w:val="both"/>
        <w:rPr>
          <w:rFonts w:ascii="Times New Roman" w:hAnsi="Times New Roman" w:cs="Times New Roman"/>
          <w:sz w:val="27"/>
          <w:szCs w:val="27"/>
        </w:rPr>
      </w:pPr>
      <w:r w:rsidRPr="007538AE">
        <w:rPr>
          <w:rFonts w:ascii="Times New Roman" w:eastAsia="Times New Roman" w:hAnsi="Times New Roman" w:cs="Times New Roman"/>
          <w:sz w:val="27"/>
          <w:szCs w:val="27"/>
          <w:lang w:eastAsia="ru-RU"/>
        </w:rPr>
        <w:t xml:space="preserve">    </w:t>
      </w:r>
      <w:r w:rsidRPr="007538AE">
        <w:rPr>
          <w:rFonts w:ascii="Times New Roman" w:hAnsi="Times New Roman" w:cs="Times New Roman"/>
          <w:sz w:val="27"/>
          <w:szCs w:val="27"/>
        </w:rPr>
        <w:t xml:space="preserve">Учитывая изложенное, мировой судья квалифицирует действия администрации Кондинского района по ч. 1 ст.12.34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w:t>
      </w:r>
      <w:r w:rsidRPr="007538AE">
        <w:rPr>
          <w:rFonts w:ascii="Times New Roman" w:hAnsi="Times New Roman" w:cs="Times New Roman"/>
          <w:sz w:val="27"/>
          <w:szCs w:val="27"/>
        </w:rPr>
        <w:t>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BD0076" w:rsidRPr="007538AE" w:rsidP="00F13BE8">
      <w:pPr>
        <w:spacing w:after="0" w:line="240" w:lineRule="auto"/>
        <w:ind w:firstLine="540"/>
        <w:jc w:val="both"/>
        <w:rPr>
          <w:rFonts w:ascii="Times New Roman" w:eastAsia="Times New Roman" w:hAnsi="Times New Roman" w:cs="Times New Roman"/>
          <w:sz w:val="27"/>
          <w:szCs w:val="27"/>
          <w:lang w:eastAsia="ru-RU"/>
        </w:rPr>
      </w:pPr>
      <w:r w:rsidRPr="007538AE">
        <w:rPr>
          <w:rFonts w:ascii="Times New Roman" w:eastAsia="Times New Roman" w:hAnsi="Times New Roman" w:cs="Times New Roman"/>
          <w:sz w:val="27"/>
          <w:szCs w:val="27"/>
          <w:lang w:eastAsia="ru-RU"/>
        </w:rPr>
        <w:t xml:space="preserve">   В качестве обстоятельств, смягчающих </w:t>
      </w:r>
      <w:r w:rsidRPr="007538AE" w:rsidR="0067101F">
        <w:rPr>
          <w:rFonts w:ascii="Times New Roman" w:eastAsia="Times New Roman" w:hAnsi="Times New Roman" w:cs="Times New Roman"/>
          <w:sz w:val="27"/>
          <w:szCs w:val="27"/>
          <w:lang w:eastAsia="ru-RU"/>
        </w:rPr>
        <w:t xml:space="preserve">административную </w:t>
      </w:r>
      <w:r w:rsidRPr="007538AE">
        <w:rPr>
          <w:rFonts w:ascii="Times New Roman" w:eastAsia="Times New Roman" w:hAnsi="Times New Roman" w:cs="Times New Roman"/>
          <w:sz w:val="27"/>
          <w:szCs w:val="27"/>
          <w:lang w:eastAsia="ru-RU"/>
        </w:rPr>
        <w:t>ответственность, мировой судья учитывает устранение к моменту рассмотрения дела всех допущенных нарушений.</w:t>
      </w:r>
    </w:p>
    <w:p w:rsidR="00180FD3" w:rsidRPr="007538AE" w:rsidP="00F13BE8">
      <w:pPr>
        <w:pStyle w:val="BodyTextIndent2"/>
        <w:ind w:left="0" w:firstLine="708"/>
        <w:rPr>
          <w:sz w:val="27"/>
          <w:szCs w:val="27"/>
          <w:lang w:eastAsia="x-none"/>
        </w:rPr>
      </w:pPr>
      <w:r w:rsidRPr="007538AE">
        <w:rPr>
          <w:sz w:val="27"/>
          <w:szCs w:val="27"/>
          <w:lang w:val="x-none" w:eastAsia="x-none"/>
        </w:rPr>
        <w:t>Обстоятельств</w:t>
      </w:r>
      <w:r w:rsidRPr="007538AE">
        <w:rPr>
          <w:sz w:val="27"/>
          <w:szCs w:val="27"/>
          <w:lang w:eastAsia="x-none"/>
        </w:rPr>
        <w:t>ом</w:t>
      </w:r>
      <w:r w:rsidRPr="007538AE">
        <w:rPr>
          <w:sz w:val="27"/>
          <w:szCs w:val="27"/>
          <w:lang w:val="x-none" w:eastAsia="x-none"/>
        </w:rPr>
        <w:t>, отягчающ</w:t>
      </w:r>
      <w:r w:rsidRPr="007538AE">
        <w:rPr>
          <w:sz w:val="27"/>
          <w:szCs w:val="27"/>
          <w:lang w:eastAsia="x-none"/>
        </w:rPr>
        <w:t>им</w:t>
      </w:r>
      <w:r w:rsidRPr="007538AE">
        <w:rPr>
          <w:sz w:val="27"/>
          <w:szCs w:val="27"/>
          <w:lang w:val="x-none" w:eastAsia="x-none"/>
        </w:rPr>
        <w:t xml:space="preserve"> административную ответственность</w:t>
      </w:r>
      <w:r w:rsidRPr="007538AE">
        <w:rPr>
          <w:sz w:val="27"/>
          <w:szCs w:val="27"/>
          <w:lang w:eastAsia="x-none"/>
        </w:rPr>
        <w:t xml:space="preserve">, является повторное совершение однородного административного правонарушения.  </w:t>
      </w:r>
    </w:p>
    <w:p w:rsidR="00D10232"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Поскольку совершенное правонарушение связано с безопасностью дорожного движения, в частности, направлено на предотвращение дорожно-транспортных происшествий, влекущих причинение вреда участникам дорожного движения, их жизни, оснований для прекращения производства по делу, в том числе на основании положения ст.2.9 КоАП РФ по малозначительности, мировой судья не находит. </w:t>
      </w:r>
    </w:p>
    <w:p w:rsidR="00D10232"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Согласно </w:t>
      </w:r>
      <w:hyperlink r:id="rId64" w:history="1">
        <w:r w:rsidRPr="007538AE">
          <w:rPr>
            <w:rStyle w:val="Hyperlink"/>
            <w:rFonts w:ascii="Times New Roman" w:hAnsi="Times New Roman" w:cs="Times New Roman"/>
            <w:color w:val="auto"/>
            <w:sz w:val="27"/>
            <w:szCs w:val="27"/>
            <w:u w:val="none"/>
          </w:rPr>
          <w:t>части 3.2 статьи 4.1</w:t>
        </w:r>
      </w:hyperlink>
      <w:r w:rsidRPr="007538AE">
        <w:rPr>
          <w:rFonts w:ascii="Times New Roman" w:hAnsi="Times New Roman" w:cs="Times New Roman"/>
          <w:sz w:val="27"/>
          <w:szCs w:val="27"/>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65" w:history="1">
        <w:r w:rsidRPr="007538AE">
          <w:rPr>
            <w:rStyle w:val="Hyperlink"/>
            <w:rFonts w:ascii="Times New Roman" w:hAnsi="Times New Roman" w:cs="Times New Roman"/>
            <w:color w:val="auto"/>
            <w:sz w:val="27"/>
            <w:szCs w:val="27"/>
            <w:u w:val="none"/>
          </w:rPr>
          <w:t>раздела II</w:t>
        </w:r>
      </w:hyperlink>
      <w:r w:rsidRPr="007538AE">
        <w:rPr>
          <w:rFonts w:ascii="Times New Roman" w:hAnsi="Times New Roman" w:cs="Times New Roman"/>
          <w:sz w:val="27"/>
          <w:szCs w:val="27"/>
        </w:rPr>
        <w:t xml:space="preserve"> настоящего Кодекса, в случае, если минимальный размер административного штрафа для юридических лиц составляет не менее ста тысяч рублей. </w:t>
      </w:r>
    </w:p>
    <w:p w:rsidR="00D10232"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В силу </w:t>
      </w:r>
      <w:hyperlink r:id="rId66" w:history="1">
        <w:r w:rsidRPr="007538AE">
          <w:rPr>
            <w:rStyle w:val="Hyperlink"/>
            <w:rFonts w:ascii="Times New Roman" w:hAnsi="Times New Roman" w:cs="Times New Roman"/>
            <w:color w:val="auto"/>
            <w:sz w:val="27"/>
            <w:szCs w:val="27"/>
            <w:u w:val="none"/>
          </w:rPr>
          <w:t>части 3.3 статьи 4.1</w:t>
        </w:r>
      </w:hyperlink>
      <w:r w:rsidRPr="007538AE">
        <w:rPr>
          <w:rFonts w:ascii="Times New Roman" w:hAnsi="Times New Roman" w:cs="Times New Roman"/>
          <w:sz w:val="27"/>
          <w:szCs w:val="27"/>
        </w:rPr>
        <w:t xml:space="preserve"> Кодекса Российской Федерации об административных правонарушениях при назначении административного наказания в соответствии с </w:t>
      </w:r>
      <w:hyperlink r:id="rId64" w:history="1">
        <w:r w:rsidRPr="007538AE">
          <w:rPr>
            <w:rStyle w:val="Hyperlink"/>
            <w:rFonts w:ascii="Times New Roman" w:hAnsi="Times New Roman" w:cs="Times New Roman"/>
            <w:color w:val="auto"/>
            <w:sz w:val="27"/>
            <w:szCs w:val="27"/>
            <w:u w:val="none"/>
          </w:rPr>
          <w:t>частью 3.2 настоящей статьи</w:t>
        </w:r>
      </w:hyperlink>
      <w:r w:rsidRPr="007538AE">
        <w:rPr>
          <w:rFonts w:ascii="Times New Roman" w:hAnsi="Times New Roman" w:cs="Times New Roman"/>
          <w:sz w:val="27"/>
          <w:szCs w:val="27"/>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65" w:history="1">
        <w:r w:rsidRPr="007538AE">
          <w:rPr>
            <w:rStyle w:val="Hyperlink"/>
            <w:rFonts w:ascii="Times New Roman" w:hAnsi="Times New Roman" w:cs="Times New Roman"/>
            <w:color w:val="auto"/>
            <w:sz w:val="27"/>
            <w:szCs w:val="27"/>
            <w:u w:val="none"/>
          </w:rPr>
          <w:t>раздела II</w:t>
        </w:r>
      </w:hyperlink>
      <w:r w:rsidRPr="007538AE">
        <w:rPr>
          <w:rFonts w:ascii="Times New Roman" w:hAnsi="Times New Roman" w:cs="Times New Roman"/>
          <w:sz w:val="27"/>
          <w:szCs w:val="27"/>
        </w:rPr>
        <w:t xml:space="preserve"> настоящего Кодекса. </w:t>
      </w:r>
    </w:p>
    <w:p w:rsidR="00562365" w:rsidRPr="007538AE" w:rsidP="00F13BE8">
      <w:pPr>
        <w:spacing w:after="0" w:line="240" w:lineRule="auto"/>
        <w:ind w:firstLine="708"/>
        <w:jc w:val="both"/>
        <w:rPr>
          <w:rFonts w:ascii="Times New Roman" w:hAnsi="Times New Roman" w:cs="Times New Roman"/>
          <w:sz w:val="27"/>
          <w:szCs w:val="27"/>
        </w:rPr>
      </w:pPr>
      <w:r w:rsidRPr="007538AE">
        <w:rPr>
          <w:rFonts w:ascii="Times New Roman" w:hAnsi="Times New Roman" w:cs="Times New Roman"/>
          <w:sz w:val="27"/>
          <w:szCs w:val="27"/>
        </w:rPr>
        <w:t xml:space="preserve">При назначении наказания судья учитывает характер и степень общественной опасности правонарушения, роли правонарушителя, характер совершенных действий и степень допущенного бездействия, </w:t>
      </w:r>
      <w:r w:rsidRPr="007538AE" w:rsidR="00B97C9B">
        <w:rPr>
          <w:rFonts w:ascii="Times New Roman" w:hAnsi="Times New Roman" w:cs="Times New Roman"/>
          <w:sz w:val="27"/>
          <w:szCs w:val="27"/>
        </w:rPr>
        <w:t xml:space="preserve">наличие </w:t>
      </w:r>
      <w:r w:rsidRPr="007538AE">
        <w:rPr>
          <w:rFonts w:ascii="Times New Roman" w:hAnsi="Times New Roman" w:cs="Times New Roman"/>
          <w:sz w:val="27"/>
          <w:szCs w:val="27"/>
        </w:rPr>
        <w:t>смягчающ</w:t>
      </w:r>
      <w:r w:rsidRPr="007538AE" w:rsidR="00B97C9B">
        <w:rPr>
          <w:rFonts w:ascii="Times New Roman" w:hAnsi="Times New Roman" w:cs="Times New Roman"/>
          <w:sz w:val="27"/>
          <w:szCs w:val="27"/>
        </w:rPr>
        <w:t xml:space="preserve">их и </w:t>
      </w:r>
      <w:r w:rsidRPr="007538AE" w:rsidR="006A2905">
        <w:rPr>
          <w:rFonts w:ascii="Times New Roman" w:hAnsi="Times New Roman" w:cs="Times New Roman"/>
          <w:sz w:val="27"/>
          <w:szCs w:val="27"/>
        </w:rPr>
        <w:t>отягчающ</w:t>
      </w:r>
      <w:r w:rsidRPr="007538AE" w:rsidR="00B97C9B">
        <w:rPr>
          <w:rFonts w:ascii="Times New Roman" w:hAnsi="Times New Roman" w:cs="Times New Roman"/>
          <w:sz w:val="27"/>
          <w:szCs w:val="27"/>
        </w:rPr>
        <w:t>их</w:t>
      </w:r>
      <w:r w:rsidRPr="007538AE">
        <w:rPr>
          <w:rFonts w:ascii="Times New Roman" w:hAnsi="Times New Roman" w:cs="Times New Roman"/>
          <w:sz w:val="27"/>
          <w:szCs w:val="27"/>
        </w:rPr>
        <w:t xml:space="preserve"> </w:t>
      </w:r>
      <w:r w:rsidRPr="007538AE" w:rsidR="00B97C9B">
        <w:rPr>
          <w:rFonts w:ascii="Times New Roman" w:hAnsi="Times New Roman" w:cs="Times New Roman"/>
          <w:sz w:val="27"/>
          <w:szCs w:val="27"/>
        </w:rPr>
        <w:t>административную ответственность</w:t>
      </w:r>
      <w:r w:rsidRPr="007538AE">
        <w:rPr>
          <w:rFonts w:ascii="Times New Roman" w:hAnsi="Times New Roman" w:cs="Times New Roman"/>
          <w:sz w:val="27"/>
          <w:szCs w:val="27"/>
        </w:rPr>
        <w:t xml:space="preserve"> обстоятельств, а также учитывая, что данное юридическое лицо осуществляет содержание дорожно-уличной сети за счет средств бюджета Кондинского района, и считает необходимым назначить наказание в виде административного штрафа ниже низшего предела, установленного санкцией </w:t>
      </w:r>
      <w:hyperlink r:id="rId67" w:history="1">
        <w:r w:rsidRPr="007538AE">
          <w:rPr>
            <w:rStyle w:val="Hyperlink"/>
            <w:rFonts w:ascii="Times New Roman" w:hAnsi="Times New Roman" w:cs="Times New Roman"/>
            <w:color w:val="auto"/>
            <w:sz w:val="27"/>
            <w:szCs w:val="27"/>
            <w:u w:val="none"/>
          </w:rPr>
          <w:t>ч. 1 ст. 12.34</w:t>
        </w:r>
      </w:hyperlink>
      <w:r w:rsidRPr="007538AE">
        <w:rPr>
          <w:rFonts w:ascii="Times New Roman" w:hAnsi="Times New Roman" w:cs="Times New Roman"/>
          <w:sz w:val="27"/>
          <w:szCs w:val="27"/>
        </w:rPr>
        <w:t xml:space="preserve"> КоАП РФ, исходя также из того, что санкции должны отвечать вытекающим из </w:t>
      </w:r>
      <w:hyperlink r:id="rId68" w:history="1">
        <w:r w:rsidRPr="007538AE">
          <w:rPr>
            <w:rStyle w:val="Hyperlink"/>
            <w:rFonts w:ascii="Times New Roman" w:hAnsi="Times New Roman" w:cs="Times New Roman"/>
            <w:color w:val="auto"/>
            <w:sz w:val="27"/>
            <w:szCs w:val="27"/>
            <w:u w:val="none"/>
          </w:rPr>
          <w:t>Конституции</w:t>
        </w:r>
      </w:hyperlink>
      <w:r w:rsidRPr="007538AE">
        <w:rPr>
          <w:rFonts w:ascii="Times New Roman" w:hAnsi="Times New Roman" w:cs="Times New Roman"/>
          <w:sz w:val="27"/>
          <w:szCs w:val="27"/>
        </w:rPr>
        <w:t xml:space="preserve"> Российской Федерации требованиям справедливости и соразмерности. </w:t>
      </w:r>
      <w:r w:rsidRPr="007538AE" w:rsidR="00F00F39">
        <w:rPr>
          <w:rFonts w:ascii="Times New Roman" w:hAnsi="Times New Roman" w:cs="Times New Roman"/>
          <w:sz w:val="27"/>
          <w:szCs w:val="27"/>
        </w:rPr>
        <w:t xml:space="preserve"> </w:t>
      </w:r>
    </w:p>
    <w:p w:rsidR="00D10232" w:rsidRPr="007538AE" w:rsidP="00F13BE8">
      <w:pPr>
        <w:spacing w:after="0" w:line="240" w:lineRule="auto"/>
        <w:ind w:firstLine="540"/>
        <w:jc w:val="both"/>
        <w:rPr>
          <w:rFonts w:ascii="Times New Roman" w:hAnsi="Times New Roman" w:cs="Times New Roman"/>
          <w:sz w:val="27"/>
          <w:szCs w:val="27"/>
        </w:rPr>
      </w:pPr>
    </w:p>
    <w:p w:rsidR="00562365" w:rsidRPr="007538AE" w:rsidP="00F13BE8">
      <w:pPr>
        <w:spacing w:after="0" w:line="240" w:lineRule="auto"/>
        <w:ind w:firstLine="540"/>
        <w:jc w:val="both"/>
        <w:rPr>
          <w:rFonts w:ascii="Times New Roman" w:hAnsi="Times New Roman" w:cs="Times New Roman"/>
          <w:sz w:val="27"/>
          <w:szCs w:val="27"/>
        </w:rPr>
      </w:pPr>
      <w:r w:rsidRPr="007538AE">
        <w:rPr>
          <w:rFonts w:ascii="Times New Roman" w:hAnsi="Times New Roman" w:cs="Times New Roman"/>
          <w:sz w:val="27"/>
          <w:szCs w:val="27"/>
        </w:rPr>
        <w:t xml:space="preserve">  На основании изложенного, руководствуясь п. 1 ч. 1 ст. 29.9, ст. 29.10, ст.29.11 </w:t>
      </w:r>
      <w:r w:rsidRPr="007538AE">
        <w:rPr>
          <w:rFonts w:ascii="Times New Roman" w:hAnsi="Times New Roman" w:cs="Times New Roman"/>
          <w:spacing w:val="-3"/>
          <w:sz w:val="27"/>
          <w:szCs w:val="27"/>
        </w:rPr>
        <w:t>Кодекса Российской Федерации об административных правонарушениях</w:t>
      </w:r>
      <w:r w:rsidRPr="007538AE">
        <w:rPr>
          <w:rFonts w:ascii="Times New Roman" w:hAnsi="Times New Roman" w:cs="Times New Roman"/>
          <w:sz w:val="27"/>
          <w:szCs w:val="27"/>
        </w:rPr>
        <w:t>, мировой судья,</w:t>
      </w:r>
    </w:p>
    <w:p w:rsidR="001E55FF" w:rsidRPr="007538AE" w:rsidP="00F13BE8">
      <w:pPr>
        <w:spacing w:after="0" w:line="240" w:lineRule="auto"/>
        <w:jc w:val="center"/>
        <w:rPr>
          <w:rFonts w:ascii="Times New Roman" w:hAnsi="Times New Roman" w:cs="Times New Roman"/>
          <w:sz w:val="27"/>
          <w:szCs w:val="27"/>
        </w:rPr>
      </w:pPr>
      <w:r w:rsidRPr="007538AE">
        <w:rPr>
          <w:rFonts w:ascii="Times New Roman" w:hAnsi="Times New Roman" w:cs="Times New Roman"/>
          <w:sz w:val="27"/>
          <w:szCs w:val="27"/>
        </w:rPr>
        <w:t xml:space="preserve"> постановил:</w:t>
      </w:r>
    </w:p>
    <w:p w:rsidR="001E55FF" w:rsidRPr="007538AE" w:rsidP="00F13BE8">
      <w:pPr>
        <w:spacing w:after="0" w:line="240" w:lineRule="auto"/>
        <w:jc w:val="center"/>
        <w:rPr>
          <w:rFonts w:ascii="Times New Roman" w:hAnsi="Times New Roman" w:cs="Times New Roman"/>
          <w:b/>
          <w:sz w:val="27"/>
          <w:szCs w:val="27"/>
        </w:rPr>
      </w:pPr>
    </w:p>
    <w:p w:rsidR="00B84AE5" w:rsidRPr="007538AE" w:rsidP="00F13BE8">
      <w:pPr>
        <w:pStyle w:val="BodyText2"/>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 xml:space="preserve">Администрацию Кондинского района </w:t>
      </w:r>
      <w:r w:rsidRPr="007538AE" w:rsidR="003D4A6E">
        <w:rPr>
          <w:rFonts w:ascii="Times New Roman" w:hAnsi="Times New Roman" w:cs="Times New Roman"/>
          <w:sz w:val="27"/>
          <w:szCs w:val="27"/>
        </w:rPr>
        <w:t xml:space="preserve">(ОГРН </w:t>
      </w:r>
      <w:r w:rsidRPr="007538AE" w:rsidR="00984B8F">
        <w:rPr>
          <w:rFonts w:ascii="Times New Roman" w:hAnsi="Times New Roman" w:cs="Times New Roman"/>
          <w:sz w:val="27"/>
          <w:szCs w:val="27"/>
        </w:rPr>
        <w:t xml:space="preserve">1028601391213, ИНН 8616001630) </w:t>
      </w:r>
      <w:r w:rsidRPr="007538AE">
        <w:rPr>
          <w:rFonts w:ascii="Times New Roman" w:hAnsi="Times New Roman" w:cs="Times New Roman"/>
          <w:sz w:val="27"/>
          <w:szCs w:val="27"/>
        </w:rPr>
        <w:t xml:space="preserve">признать виновной в совершении правонарушения предусмотренного ч.1 ст. 12.34 </w:t>
      </w:r>
      <w:r w:rsidRPr="007538AE">
        <w:rPr>
          <w:rFonts w:ascii="Times New Roman" w:hAnsi="Times New Roman" w:cs="Times New Roman"/>
          <w:spacing w:val="-3"/>
          <w:sz w:val="27"/>
          <w:szCs w:val="27"/>
        </w:rPr>
        <w:t>Кодекса Российской Федерации об административных правонарушениях</w:t>
      </w:r>
      <w:r w:rsidRPr="007538AE">
        <w:rPr>
          <w:rFonts w:ascii="Times New Roman" w:hAnsi="Times New Roman" w:cs="Times New Roman"/>
          <w:sz w:val="27"/>
          <w:szCs w:val="27"/>
        </w:rPr>
        <w:t xml:space="preserve"> и с применением п.3.2 ст.4.1 </w:t>
      </w:r>
      <w:r w:rsidRPr="007538AE" w:rsidR="00DE5305">
        <w:rPr>
          <w:rFonts w:ascii="Times New Roman" w:hAnsi="Times New Roman" w:cs="Times New Roman"/>
          <w:spacing w:val="-3"/>
          <w:sz w:val="27"/>
          <w:szCs w:val="27"/>
        </w:rPr>
        <w:t>Кодекса Российской Федерации об административных правонарушениях</w:t>
      </w:r>
      <w:r w:rsidRPr="007538AE" w:rsidR="00DE5305">
        <w:rPr>
          <w:rFonts w:ascii="Times New Roman" w:hAnsi="Times New Roman" w:cs="Times New Roman"/>
          <w:sz w:val="27"/>
          <w:szCs w:val="27"/>
        </w:rPr>
        <w:t xml:space="preserve"> </w:t>
      </w:r>
      <w:r w:rsidRPr="007538AE">
        <w:rPr>
          <w:rFonts w:ascii="Times New Roman" w:hAnsi="Times New Roman" w:cs="Times New Roman"/>
          <w:sz w:val="27"/>
          <w:szCs w:val="27"/>
        </w:rPr>
        <w:t>назначить наказание в виде административного штрафа в размере 100</w:t>
      </w:r>
      <w:r w:rsidRPr="007538AE" w:rsidR="006A2905">
        <w:rPr>
          <w:rFonts w:ascii="Times New Roman" w:hAnsi="Times New Roman" w:cs="Times New Roman"/>
          <w:sz w:val="27"/>
          <w:szCs w:val="27"/>
        </w:rPr>
        <w:t xml:space="preserve"> </w:t>
      </w:r>
      <w:r w:rsidRPr="007538AE">
        <w:rPr>
          <w:rFonts w:ascii="Times New Roman" w:hAnsi="Times New Roman" w:cs="Times New Roman"/>
          <w:sz w:val="27"/>
          <w:szCs w:val="27"/>
        </w:rPr>
        <w:t>000 (сто тысяч) рублей.</w:t>
      </w:r>
    </w:p>
    <w:p w:rsidR="00B84AE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 xml:space="preserve">Штраф перечислить на расчетный счет: </w:t>
      </w:r>
      <w:r w:rsidRPr="007538AE" w:rsidR="008F1829">
        <w:rPr>
          <w:rFonts w:ascii="Times New Roman" w:hAnsi="Times New Roman" w:cs="Times New Roman"/>
          <w:sz w:val="27"/>
          <w:szCs w:val="27"/>
        </w:rPr>
        <w:t>03100643000000018700</w:t>
      </w:r>
      <w:r w:rsidRPr="007538AE">
        <w:rPr>
          <w:rFonts w:ascii="Times New Roman" w:hAnsi="Times New Roman" w:cs="Times New Roman"/>
          <w:sz w:val="27"/>
          <w:szCs w:val="27"/>
        </w:rPr>
        <w:t xml:space="preserve"> КБК 18811601123010001140 ОКТМО 71816000 РКЦ ХАНТЫ-МАНСИЙСК//УФК по Ханты-Мансийскому автономному округу-Югре г. Ханты-Мансийск БИК 007162163 (УМВД РФ по ХМАО-Югре) ИНН 8601010390 КПП 860101001 Кор счет 40102810245370000007</w:t>
      </w:r>
      <w:r w:rsidRPr="007538AE" w:rsidR="001E7B8C">
        <w:rPr>
          <w:rFonts w:ascii="Times New Roman" w:hAnsi="Times New Roman" w:cs="Times New Roman"/>
          <w:sz w:val="27"/>
          <w:szCs w:val="27"/>
        </w:rPr>
        <w:t xml:space="preserve">, УИН </w:t>
      </w:r>
      <w:r w:rsidRPr="007538AE" w:rsidR="00D10232">
        <w:rPr>
          <w:rFonts w:ascii="Times New Roman" w:hAnsi="Times New Roman" w:cs="Times New Roman"/>
          <w:sz w:val="27"/>
          <w:szCs w:val="27"/>
        </w:rPr>
        <w:t>18810486250270000</w:t>
      </w:r>
      <w:r w:rsidRPr="007538AE" w:rsidR="001B1699">
        <w:rPr>
          <w:rFonts w:ascii="Times New Roman" w:hAnsi="Times New Roman" w:cs="Times New Roman"/>
          <w:sz w:val="27"/>
          <w:szCs w:val="27"/>
        </w:rPr>
        <w:t>827</w:t>
      </w:r>
      <w:r w:rsidRPr="007538AE" w:rsidR="00961D3F">
        <w:rPr>
          <w:rFonts w:ascii="Times New Roman" w:hAnsi="Times New Roman" w:cs="Times New Roman"/>
          <w:sz w:val="27"/>
          <w:szCs w:val="27"/>
        </w:rPr>
        <w:t xml:space="preserve"> </w:t>
      </w:r>
      <w:r w:rsidRPr="007538AE">
        <w:rPr>
          <w:rFonts w:ascii="Times New Roman" w:hAnsi="Times New Roman" w:cs="Times New Roman"/>
          <w:sz w:val="27"/>
          <w:szCs w:val="27"/>
        </w:rPr>
        <w:t xml:space="preserve">в течение шестидесяти дней со дня вступления постановления в законную силу, </w:t>
      </w:r>
      <w:r w:rsidRPr="007538AE">
        <w:rPr>
          <w:rFonts w:ascii="Times New Roman" w:hAnsi="Times New Roman" w:cs="Times New Roman"/>
          <w:spacing w:val="-6"/>
          <w:sz w:val="27"/>
          <w:szCs w:val="27"/>
        </w:rPr>
        <w:t>либо со дня истечения срока отсрочки или срока расс</w:t>
      </w:r>
      <w:r w:rsidRPr="007538AE" w:rsidR="00BF74C8">
        <w:rPr>
          <w:rFonts w:ascii="Times New Roman" w:hAnsi="Times New Roman" w:cs="Times New Roman"/>
          <w:spacing w:val="-6"/>
          <w:sz w:val="27"/>
          <w:szCs w:val="27"/>
        </w:rPr>
        <w:t>рочки, предусмотренных статьей </w:t>
      </w:r>
      <w:r w:rsidRPr="007538AE">
        <w:rPr>
          <w:rFonts w:ascii="Times New Roman" w:hAnsi="Times New Roman" w:cs="Times New Roman"/>
          <w:spacing w:val="-6"/>
          <w:sz w:val="27"/>
          <w:szCs w:val="27"/>
        </w:rPr>
        <w:t>31.5 КоАП РФ</w:t>
      </w:r>
      <w:r w:rsidRPr="007538AE">
        <w:rPr>
          <w:rFonts w:ascii="Times New Roman" w:hAnsi="Times New Roman" w:cs="Times New Roman"/>
          <w:sz w:val="27"/>
          <w:szCs w:val="27"/>
        </w:rPr>
        <w:t xml:space="preserve">. </w:t>
      </w:r>
    </w:p>
    <w:p w:rsidR="004F1B99" w:rsidRPr="007538AE" w:rsidP="00F13BE8">
      <w:pPr>
        <w:spacing w:after="0" w:line="240" w:lineRule="auto"/>
        <w:jc w:val="both"/>
        <w:rPr>
          <w:rFonts w:ascii="Times New Roman" w:hAnsi="Times New Roman"/>
          <w:sz w:val="27"/>
          <w:szCs w:val="27"/>
        </w:rPr>
      </w:pPr>
      <w:r w:rsidRPr="007538AE">
        <w:rPr>
          <w:rFonts w:ascii="Times New Roman" w:hAnsi="Times New Roman"/>
          <w:sz w:val="27"/>
          <w:szCs w:val="27"/>
        </w:rPr>
        <w:t xml:space="preserve">        Видеозапись на С</w:t>
      </w:r>
      <w:r w:rsidRPr="007538AE">
        <w:rPr>
          <w:rFonts w:ascii="Times New Roman" w:hAnsi="Times New Roman"/>
          <w:sz w:val="27"/>
          <w:szCs w:val="27"/>
          <w:lang w:val="en-US"/>
        </w:rPr>
        <w:t>D</w:t>
      </w:r>
      <w:r w:rsidRPr="007538AE">
        <w:rPr>
          <w:rFonts w:ascii="Times New Roman" w:hAnsi="Times New Roman"/>
          <w:sz w:val="27"/>
          <w:szCs w:val="27"/>
        </w:rPr>
        <w:t>-</w:t>
      </w:r>
      <w:r w:rsidRPr="007538AE">
        <w:rPr>
          <w:rFonts w:ascii="Times New Roman" w:hAnsi="Times New Roman"/>
          <w:sz w:val="27"/>
          <w:szCs w:val="27"/>
          <w:lang w:val="en-US"/>
        </w:rPr>
        <w:t>R</w:t>
      </w:r>
      <w:r w:rsidRPr="007538AE">
        <w:rPr>
          <w:rFonts w:ascii="Times New Roman" w:hAnsi="Times New Roman"/>
          <w:sz w:val="27"/>
          <w:szCs w:val="27"/>
        </w:rPr>
        <w:t xml:space="preserve"> диске хранить при материалах дела.</w:t>
      </w:r>
    </w:p>
    <w:p w:rsidR="00B84AE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Разъяснить, что при уплате административного штрафа за указанное административное правонарушение в срок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(ч.  1.3 ст. 32.2 КоАП РФ).</w:t>
      </w:r>
    </w:p>
    <w:p w:rsidR="00B84AE5" w:rsidRPr="007538AE" w:rsidP="00F13BE8">
      <w:pPr>
        <w:pStyle w:val="s1"/>
        <w:shd w:val="clear" w:color="auto" w:fill="FFFFFF"/>
        <w:spacing w:before="0" w:beforeAutospacing="0" w:after="0" w:afterAutospacing="0"/>
        <w:ind w:firstLine="567"/>
        <w:jc w:val="both"/>
        <w:rPr>
          <w:sz w:val="27"/>
          <w:szCs w:val="27"/>
        </w:rPr>
      </w:pPr>
      <w:r w:rsidRPr="007538AE">
        <w:rPr>
          <w:sz w:val="27"/>
          <w:szCs w:val="27"/>
        </w:rPr>
        <w:t xml:space="preserve">Копию документа, свидетельствующего об уплате административного штрафа, необходимо представить в суд по адресу: ХМАО – Югры Кондинский район, </w:t>
      </w:r>
      <w:r w:rsidRPr="007538AE">
        <w:rPr>
          <w:sz w:val="27"/>
          <w:szCs w:val="27"/>
        </w:rPr>
        <w:t>пгт.Междуреченский</w:t>
      </w:r>
      <w:r w:rsidRPr="007538AE" w:rsidR="004C21BA">
        <w:rPr>
          <w:sz w:val="27"/>
          <w:szCs w:val="27"/>
        </w:rPr>
        <w:t>,</w:t>
      </w:r>
      <w:r w:rsidRPr="007538AE">
        <w:rPr>
          <w:sz w:val="27"/>
          <w:szCs w:val="27"/>
        </w:rPr>
        <w:t xml:space="preserve"> </w:t>
      </w:r>
      <w:r w:rsidRPr="007538AE">
        <w:rPr>
          <w:sz w:val="27"/>
          <w:szCs w:val="27"/>
        </w:rPr>
        <w:t>ул.П.Лумумбы</w:t>
      </w:r>
      <w:r w:rsidRPr="007538AE">
        <w:rPr>
          <w:sz w:val="27"/>
          <w:szCs w:val="27"/>
        </w:rPr>
        <w:t>, д.2/1, телефон/факс 8(34677) 32-497.</w:t>
      </w:r>
    </w:p>
    <w:p w:rsidR="00B84AE5" w:rsidRPr="007538AE" w:rsidP="00F13BE8">
      <w:pPr>
        <w:pStyle w:val="s1"/>
        <w:shd w:val="clear" w:color="auto" w:fill="FFFFFF"/>
        <w:spacing w:before="0" w:beforeAutospacing="0" w:after="0" w:afterAutospacing="0"/>
        <w:ind w:firstLine="567"/>
        <w:jc w:val="both"/>
        <w:rPr>
          <w:sz w:val="27"/>
          <w:szCs w:val="27"/>
        </w:rPr>
      </w:pPr>
      <w:r w:rsidRPr="007538AE">
        <w:rPr>
          <w:sz w:val="27"/>
          <w:szCs w:val="27"/>
        </w:rPr>
        <w:t xml:space="preserve">Лицо, не уплатившее административный штраф, может быть подвергнуто административному наказанию в соответствии с </w:t>
      </w:r>
      <w:hyperlink r:id="rId5" w:anchor="/document/12125267/entry/202501" w:history="1">
        <w:r w:rsidRPr="007538AE">
          <w:rPr>
            <w:rStyle w:val="Hyperlink"/>
            <w:color w:val="auto"/>
            <w:sz w:val="27"/>
            <w:szCs w:val="27"/>
            <w:u w:val="none"/>
          </w:rPr>
          <w:t>ч. 1 ст. 20.25</w:t>
        </w:r>
      </w:hyperlink>
      <w:r w:rsidRPr="007538AE">
        <w:rPr>
          <w:sz w:val="27"/>
          <w:szCs w:val="27"/>
        </w:rPr>
        <w:t xml:space="preserve"> Кодекса РФ об административных правонарушениях.</w:t>
      </w:r>
    </w:p>
    <w:p w:rsidR="00B84AE5" w:rsidRPr="007538AE" w:rsidP="00F13BE8">
      <w:pPr>
        <w:spacing w:after="0" w:line="240" w:lineRule="auto"/>
        <w:ind w:firstLine="567"/>
        <w:jc w:val="both"/>
        <w:rPr>
          <w:rFonts w:ascii="Times New Roman" w:hAnsi="Times New Roman" w:cs="Times New Roman"/>
          <w:sz w:val="27"/>
          <w:szCs w:val="27"/>
        </w:rPr>
      </w:pPr>
      <w:r w:rsidRPr="007538AE">
        <w:rPr>
          <w:rFonts w:ascii="Times New Roman" w:hAnsi="Times New Roman" w:cs="Times New Roman"/>
          <w:sz w:val="27"/>
          <w:szCs w:val="27"/>
        </w:rPr>
        <w:t xml:space="preserve">Постановление может быть обжаловано в течение десяти </w:t>
      </w:r>
      <w:r w:rsidRPr="007538AE" w:rsidR="004F3C53">
        <w:rPr>
          <w:rFonts w:ascii="Times New Roman" w:hAnsi="Times New Roman" w:cs="Times New Roman"/>
          <w:sz w:val="27"/>
          <w:szCs w:val="27"/>
        </w:rPr>
        <w:t>дней</w:t>
      </w:r>
      <w:r w:rsidRPr="007538AE">
        <w:rPr>
          <w:rFonts w:ascii="Times New Roman" w:hAnsi="Times New Roman" w:cs="Times New Roman"/>
          <w:sz w:val="27"/>
          <w:szCs w:val="27"/>
        </w:rPr>
        <w:t xml:space="preserve"> со дня вручения или получения копии настоящего постановления в Кондинский районный суд </w:t>
      </w:r>
      <w:r w:rsidRPr="007538AE" w:rsidR="009A43F8">
        <w:rPr>
          <w:rFonts w:ascii="Times New Roman" w:hAnsi="Times New Roman" w:cs="Times New Roman"/>
          <w:sz w:val="27"/>
          <w:szCs w:val="27"/>
        </w:rPr>
        <w:t xml:space="preserve">Ханты-Мансийского автономного округа – Югры </w:t>
      </w:r>
      <w:r w:rsidRPr="007538AE">
        <w:rPr>
          <w:rFonts w:ascii="Times New Roman" w:hAnsi="Times New Roman" w:cs="Times New Roman"/>
          <w:sz w:val="27"/>
          <w:szCs w:val="27"/>
        </w:rPr>
        <w:t xml:space="preserve">путем подачи жалобы </w:t>
      </w:r>
      <w:r w:rsidRPr="007538AE">
        <w:rPr>
          <w:rFonts w:ascii="Times New Roman" w:hAnsi="Times New Roman" w:cs="Times New Roman"/>
          <w:sz w:val="27"/>
          <w:szCs w:val="27"/>
        </w:rPr>
        <w:t>через мирового судью</w:t>
      </w:r>
      <w:r w:rsidRPr="007538AE">
        <w:rPr>
          <w:rFonts w:ascii="Times New Roman" w:hAnsi="Times New Roman" w:cs="Times New Roman"/>
          <w:sz w:val="27"/>
          <w:szCs w:val="27"/>
        </w:rPr>
        <w:t xml:space="preserve"> судебного участка № </w:t>
      </w:r>
      <w:r w:rsidRPr="007538AE" w:rsidR="007C6EF0">
        <w:rPr>
          <w:rFonts w:ascii="Times New Roman" w:hAnsi="Times New Roman" w:cs="Times New Roman"/>
          <w:sz w:val="27"/>
          <w:szCs w:val="27"/>
        </w:rPr>
        <w:t>2</w:t>
      </w:r>
      <w:r w:rsidRPr="007538AE">
        <w:rPr>
          <w:rFonts w:ascii="Times New Roman" w:hAnsi="Times New Roman" w:cs="Times New Roman"/>
          <w:sz w:val="27"/>
          <w:szCs w:val="27"/>
        </w:rPr>
        <w:t xml:space="preserve"> Кондинского судебного района Ханты-Мансийского автономного округа – Югры, либо непосредственно в Кондинский районный суд Ханты-Мансийского автономного округа – Югры.</w:t>
      </w:r>
    </w:p>
    <w:p w:rsidR="002C5DBC" w:rsidRPr="007538AE" w:rsidP="00F13BE8">
      <w:pPr>
        <w:spacing w:after="0" w:line="240" w:lineRule="auto"/>
        <w:ind w:firstLine="567"/>
        <w:jc w:val="both"/>
        <w:rPr>
          <w:rFonts w:ascii="Times New Roman" w:hAnsi="Times New Roman" w:cs="Times New Roman"/>
          <w:sz w:val="27"/>
          <w:szCs w:val="27"/>
        </w:rPr>
      </w:pPr>
    </w:p>
    <w:p w:rsidR="00785501" w:rsidRPr="007538AE" w:rsidP="00F13BE8">
      <w:pPr>
        <w:spacing w:after="0" w:line="240" w:lineRule="auto"/>
        <w:ind w:firstLine="567"/>
        <w:jc w:val="both"/>
        <w:rPr>
          <w:rFonts w:ascii="Times New Roman" w:hAnsi="Times New Roman" w:cs="Times New Roman"/>
          <w:sz w:val="27"/>
          <w:szCs w:val="27"/>
        </w:rPr>
      </w:pPr>
    </w:p>
    <w:p w:rsidR="009A43F8" w:rsidRPr="007538AE" w:rsidP="00F13BE8">
      <w:pPr>
        <w:spacing w:after="0" w:line="240" w:lineRule="auto"/>
        <w:ind w:firstLine="567"/>
        <w:jc w:val="both"/>
        <w:rPr>
          <w:rFonts w:ascii="Times New Roman" w:hAnsi="Times New Roman" w:cs="Times New Roman"/>
          <w:sz w:val="27"/>
          <w:szCs w:val="27"/>
        </w:rPr>
      </w:pPr>
    </w:p>
    <w:p w:rsidR="008662EE" w:rsidRPr="007538AE" w:rsidP="00F13BE8">
      <w:pPr>
        <w:spacing w:after="0" w:line="240" w:lineRule="auto"/>
        <w:jc w:val="both"/>
        <w:rPr>
          <w:rFonts w:ascii="Times New Roman" w:hAnsi="Times New Roman"/>
          <w:sz w:val="27"/>
          <w:szCs w:val="27"/>
        </w:rPr>
      </w:pPr>
      <w:r w:rsidRPr="007538AE">
        <w:rPr>
          <w:rFonts w:ascii="Times New Roman" w:hAnsi="Times New Roman"/>
          <w:sz w:val="27"/>
          <w:szCs w:val="27"/>
        </w:rPr>
        <w:t xml:space="preserve"> </w:t>
      </w:r>
    </w:p>
    <w:p w:rsidR="008662EE" w:rsidRPr="007538AE" w:rsidP="00F13BE8">
      <w:pPr>
        <w:spacing w:after="0" w:line="240" w:lineRule="auto"/>
        <w:jc w:val="both"/>
        <w:rPr>
          <w:rFonts w:ascii="Times New Roman" w:hAnsi="Times New Roman"/>
          <w:sz w:val="27"/>
          <w:szCs w:val="27"/>
        </w:rPr>
      </w:pPr>
      <w:r w:rsidRPr="007538AE">
        <w:rPr>
          <w:rFonts w:ascii="Times New Roman" w:hAnsi="Times New Roman"/>
          <w:sz w:val="27"/>
          <w:szCs w:val="27"/>
        </w:rPr>
        <w:t xml:space="preserve">Мировой судья </w:t>
      </w:r>
    </w:p>
    <w:p w:rsidR="00E57CFA" w:rsidRPr="007538AE" w:rsidP="00F13BE8">
      <w:pPr>
        <w:spacing w:after="0" w:line="240" w:lineRule="auto"/>
        <w:jc w:val="both"/>
        <w:rPr>
          <w:rFonts w:ascii="Tahoma" w:hAnsi="Tahoma" w:cs="Tahoma"/>
          <w:sz w:val="27"/>
          <w:szCs w:val="27"/>
        </w:rPr>
      </w:pPr>
      <w:r w:rsidRPr="007538AE">
        <w:rPr>
          <w:rFonts w:ascii="Times New Roman" w:hAnsi="Times New Roman"/>
          <w:sz w:val="27"/>
          <w:szCs w:val="27"/>
        </w:rPr>
        <w:t xml:space="preserve">судебного участка № 2                                                                     </w:t>
      </w:r>
      <w:r w:rsidRPr="007538AE" w:rsidR="00D339DF">
        <w:rPr>
          <w:rFonts w:ascii="Times New Roman" w:hAnsi="Times New Roman"/>
          <w:sz w:val="27"/>
          <w:szCs w:val="27"/>
        </w:rPr>
        <w:t xml:space="preserve">  </w:t>
      </w:r>
      <w:r w:rsidRPr="007538AE" w:rsidR="00785501">
        <w:rPr>
          <w:rFonts w:ascii="Times New Roman" w:hAnsi="Times New Roman"/>
          <w:sz w:val="27"/>
          <w:szCs w:val="27"/>
        </w:rPr>
        <w:t xml:space="preserve">   </w:t>
      </w:r>
      <w:r w:rsidRPr="007538AE">
        <w:rPr>
          <w:rFonts w:ascii="Times New Roman" w:hAnsi="Times New Roman"/>
          <w:sz w:val="27"/>
          <w:szCs w:val="27"/>
        </w:rPr>
        <w:t xml:space="preserve">Е.Н. </w:t>
      </w:r>
      <w:r w:rsidRPr="007538AE">
        <w:rPr>
          <w:rFonts w:ascii="Times New Roman" w:hAnsi="Times New Roman"/>
          <w:sz w:val="27"/>
          <w:szCs w:val="27"/>
        </w:rPr>
        <w:t>Черногрицкая</w:t>
      </w:r>
    </w:p>
    <w:sectPr w:rsidSect="003D2F9C">
      <w:headerReference w:type="default" r:id="rId6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036724"/>
      <w:docPartObj>
        <w:docPartGallery w:val="Page Numbers (Top of Page)"/>
        <w:docPartUnique/>
      </w:docPartObj>
    </w:sdtPr>
    <w:sdtContent>
      <w:p w:rsidR="00023BD1">
        <w:pPr>
          <w:pStyle w:val="Header"/>
          <w:jc w:val="center"/>
        </w:pPr>
        <w:r>
          <w:fldChar w:fldCharType="begin"/>
        </w:r>
        <w:r>
          <w:instrText>PAGE   \* MERGEFORMAT</w:instrText>
        </w:r>
        <w:r>
          <w:fldChar w:fldCharType="separate"/>
        </w:r>
        <w:r w:rsidR="00895725">
          <w:rPr>
            <w:noProof/>
          </w:rPr>
          <w:t>15</w:t>
        </w:r>
        <w:r>
          <w:fldChar w:fldCharType="end"/>
        </w:r>
      </w:p>
    </w:sdtContent>
  </w:sdt>
  <w:p w:rsidR="00023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C4"/>
    <w:rsid w:val="000014DB"/>
    <w:rsid w:val="000050D4"/>
    <w:rsid w:val="00007384"/>
    <w:rsid w:val="00010806"/>
    <w:rsid w:val="000120B2"/>
    <w:rsid w:val="000206EA"/>
    <w:rsid w:val="00022663"/>
    <w:rsid w:val="00023BD1"/>
    <w:rsid w:val="00026644"/>
    <w:rsid w:val="00034412"/>
    <w:rsid w:val="00036382"/>
    <w:rsid w:val="0004183A"/>
    <w:rsid w:val="000419C7"/>
    <w:rsid w:val="00041C6F"/>
    <w:rsid w:val="00042521"/>
    <w:rsid w:val="0004345D"/>
    <w:rsid w:val="00047C97"/>
    <w:rsid w:val="000559A2"/>
    <w:rsid w:val="00056F89"/>
    <w:rsid w:val="0005700B"/>
    <w:rsid w:val="00064B91"/>
    <w:rsid w:val="00072F57"/>
    <w:rsid w:val="00073A1C"/>
    <w:rsid w:val="0008268F"/>
    <w:rsid w:val="000C11EE"/>
    <w:rsid w:val="000C321B"/>
    <w:rsid w:val="000C3B86"/>
    <w:rsid w:val="000D6977"/>
    <w:rsid w:val="000E2F8B"/>
    <w:rsid w:val="000E3135"/>
    <w:rsid w:val="000E52A4"/>
    <w:rsid w:val="000E6355"/>
    <w:rsid w:val="000F0BCB"/>
    <w:rsid w:val="000F22DF"/>
    <w:rsid w:val="0010606E"/>
    <w:rsid w:val="0011599D"/>
    <w:rsid w:val="00123C4D"/>
    <w:rsid w:val="001273B4"/>
    <w:rsid w:val="0013237A"/>
    <w:rsid w:val="00132AD7"/>
    <w:rsid w:val="00132CE8"/>
    <w:rsid w:val="0014055E"/>
    <w:rsid w:val="00140B67"/>
    <w:rsid w:val="0014778F"/>
    <w:rsid w:val="00152919"/>
    <w:rsid w:val="00161F97"/>
    <w:rsid w:val="001708B9"/>
    <w:rsid w:val="00170D4E"/>
    <w:rsid w:val="00177E60"/>
    <w:rsid w:val="00180FD3"/>
    <w:rsid w:val="00181AB2"/>
    <w:rsid w:val="00183068"/>
    <w:rsid w:val="001A0CB1"/>
    <w:rsid w:val="001A3C4B"/>
    <w:rsid w:val="001A4F33"/>
    <w:rsid w:val="001B1344"/>
    <w:rsid w:val="001B1699"/>
    <w:rsid w:val="001B5B24"/>
    <w:rsid w:val="001B79B7"/>
    <w:rsid w:val="001C488F"/>
    <w:rsid w:val="001C6A43"/>
    <w:rsid w:val="001D3B72"/>
    <w:rsid w:val="001D4C04"/>
    <w:rsid w:val="001D61D5"/>
    <w:rsid w:val="001E55FF"/>
    <w:rsid w:val="001E7B8C"/>
    <w:rsid w:val="001F7187"/>
    <w:rsid w:val="00200037"/>
    <w:rsid w:val="00200151"/>
    <w:rsid w:val="00207F21"/>
    <w:rsid w:val="00212A8C"/>
    <w:rsid w:val="002138C0"/>
    <w:rsid w:val="002167C9"/>
    <w:rsid w:val="00240974"/>
    <w:rsid w:val="002459CA"/>
    <w:rsid w:val="00251D8E"/>
    <w:rsid w:val="00256FA8"/>
    <w:rsid w:val="0026573A"/>
    <w:rsid w:val="002708D3"/>
    <w:rsid w:val="00271B37"/>
    <w:rsid w:val="00272C10"/>
    <w:rsid w:val="0027381E"/>
    <w:rsid w:val="002755F2"/>
    <w:rsid w:val="0027758B"/>
    <w:rsid w:val="00280AF4"/>
    <w:rsid w:val="00281D04"/>
    <w:rsid w:val="00285427"/>
    <w:rsid w:val="002879F8"/>
    <w:rsid w:val="0029538B"/>
    <w:rsid w:val="00295C85"/>
    <w:rsid w:val="002B05FF"/>
    <w:rsid w:val="002B3525"/>
    <w:rsid w:val="002B5587"/>
    <w:rsid w:val="002B6529"/>
    <w:rsid w:val="002B7701"/>
    <w:rsid w:val="002B7E0A"/>
    <w:rsid w:val="002C0273"/>
    <w:rsid w:val="002C0934"/>
    <w:rsid w:val="002C171A"/>
    <w:rsid w:val="002C20DB"/>
    <w:rsid w:val="002C33DA"/>
    <w:rsid w:val="002C5DBC"/>
    <w:rsid w:val="002D0084"/>
    <w:rsid w:val="002D271E"/>
    <w:rsid w:val="002E0EE0"/>
    <w:rsid w:val="002E1736"/>
    <w:rsid w:val="002F2D8F"/>
    <w:rsid w:val="002F7906"/>
    <w:rsid w:val="003053E9"/>
    <w:rsid w:val="00311490"/>
    <w:rsid w:val="00314228"/>
    <w:rsid w:val="00314833"/>
    <w:rsid w:val="00314AC0"/>
    <w:rsid w:val="00316D8D"/>
    <w:rsid w:val="00325C28"/>
    <w:rsid w:val="0033392F"/>
    <w:rsid w:val="00334DEF"/>
    <w:rsid w:val="00336F04"/>
    <w:rsid w:val="00351CAE"/>
    <w:rsid w:val="003539C7"/>
    <w:rsid w:val="00366465"/>
    <w:rsid w:val="00371E05"/>
    <w:rsid w:val="00374A45"/>
    <w:rsid w:val="00375046"/>
    <w:rsid w:val="0039177F"/>
    <w:rsid w:val="00394027"/>
    <w:rsid w:val="003A6B14"/>
    <w:rsid w:val="003A72B0"/>
    <w:rsid w:val="003B130A"/>
    <w:rsid w:val="003B3CD4"/>
    <w:rsid w:val="003B4DD6"/>
    <w:rsid w:val="003B5D07"/>
    <w:rsid w:val="003B6B7C"/>
    <w:rsid w:val="003C5B6B"/>
    <w:rsid w:val="003D0523"/>
    <w:rsid w:val="003D2090"/>
    <w:rsid w:val="003D2E61"/>
    <w:rsid w:val="003D2F9C"/>
    <w:rsid w:val="003D4A6E"/>
    <w:rsid w:val="003D7A5A"/>
    <w:rsid w:val="003E3587"/>
    <w:rsid w:val="003E38E9"/>
    <w:rsid w:val="003E411E"/>
    <w:rsid w:val="003E6B1C"/>
    <w:rsid w:val="003F0452"/>
    <w:rsid w:val="00406BE8"/>
    <w:rsid w:val="004103FF"/>
    <w:rsid w:val="004108ED"/>
    <w:rsid w:val="0041616E"/>
    <w:rsid w:val="00424380"/>
    <w:rsid w:val="004313FF"/>
    <w:rsid w:val="004360E5"/>
    <w:rsid w:val="00437F5F"/>
    <w:rsid w:val="00440777"/>
    <w:rsid w:val="00442705"/>
    <w:rsid w:val="00446E40"/>
    <w:rsid w:val="004503DC"/>
    <w:rsid w:val="0045185D"/>
    <w:rsid w:val="004529EA"/>
    <w:rsid w:val="00455254"/>
    <w:rsid w:val="004603E9"/>
    <w:rsid w:val="004631EB"/>
    <w:rsid w:val="00472068"/>
    <w:rsid w:val="00472309"/>
    <w:rsid w:val="0048493E"/>
    <w:rsid w:val="00493AA8"/>
    <w:rsid w:val="00494C70"/>
    <w:rsid w:val="004966C0"/>
    <w:rsid w:val="004A5465"/>
    <w:rsid w:val="004B7F66"/>
    <w:rsid w:val="004C10D8"/>
    <w:rsid w:val="004C21BA"/>
    <w:rsid w:val="004C55B5"/>
    <w:rsid w:val="004D3B27"/>
    <w:rsid w:val="004D5DA0"/>
    <w:rsid w:val="004D738C"/>
    <w:rsid w:val="004E1E8E"/>
    <w:rsid w:val="004E26DB"/>
    <w:rsid w:val="004E5B2A"/>
    <w:rsid w:val="004E7279"/>
    <w:rsid w:val="004F1B99"/>
    <w:rsid w:val="004F3C53"/>
    <w:rsid w:val="0050182C"/>
    <w:rsid w:val="00503D52"/>
    <w:rsid w:val="00506046"/>
    <w:rsid w:val="0052717D"/>
    <w:rsid w:val="00530D3D"/>
    <w:rsid w:val="005310BD"/>
    <w:rsid w:val="005327EF"/>
    <w:rsid w:val="00533520"/>
    <w:rsid w:val="00533C3F"/>
    <w:rsid w:val="00536C10"/>
    <w:rsid w:val="005430AF"/>
    <w:rsid w:val="00544B66"/>
    <w:rsid w:val="00544DB4"/>
    <w:rsid w:val="005500FB"/>
    <w:rsid w:val="00552E09"/>
    <w:rsid w:val="00562365"/>
    <w:rsid w:val="005664AD"/>
    <w:rsid w:val="005672D5"/>
    <w:rsid w:val="00577DB0"/>
    <w:rsid w:val="00587B57"/>
    <w:rsid w:val="00587B9B"/>
    <w:rsid w:val="005956B6"/>
    <w:rsid w:val="005A0644"/>
    <w:rsid w:val="005B1EAB"/>
    <w:rsid w:val="005B481C"/>
    <w:rsid w:val="005C1733"/>
    <w:rsid w:val="005C2AAB"/>
    <w:rsid w:val="005C52C6"/>
    <w:rsid w:val="005C5A73"/>
    <w:rsid w:val="005C5BE2"/>
    <w:rsid w:val="005D029F"/>
    <w:rsid w:val="005E0B5D"/>
    <w:rsid w:val="005E0CFC"/>
    <w:rsid w:val="005E2F4D"/>
    <w:rsid w:val="005E6FFA"/>
    <w:rsid w:val="005F0D39"/>
    <w:rsid w:val="005F29B3"/>
    <w:rsid w:val="005F311F"/>
    <w:rsid w:val="005F6D8F"/>
    <w:rsid w:val="0061243F"/>
    <w:rsid w:val="0061553A"/>
    <w:rsid w:val="006273A2"/>
    <w:rsid w:val="00627FCB"/>
    <w:rsid w:val="006323F7"/>
    <w:rsid w:val="006449DC"/>
    <w:rsid w:val="00644B2A"/>
    <w:rsid w:val="00646438"/>
    <w:rsid w:val="00646618"/>
    <w:rsid w:val="006469A5"/>
    <w:rsid w:val="00647D6B"/>
    <w:rsid w:val="0065262A"/>
    <w:rsid w:val="00652FFB"/>
    <w:rsid w:val="006642CA"/>
    <w:rsid w:val="0066431C"/>
    <w:rsid w:val="0067101F"/>
    <w:rsid w:val="00677ACA"/>
    <w:rsid w:val="00682715"/>
    <w:rsid w:val="00684860"/>
    <w:rsid w:val="00690F8C"/>
    <w:rsid w:val="00691B47"/>
    <w:rsid w:val="00696B8E"/>
    <w:rsid w:val="00697914"/>
    <w:rsid w:val="006A1741"/>
    <w:rsid w:val="006A2905"/>
    <w:rsid w:val="006B0BB5"/>
    <w:rsid w:val="006B188C"/>
    <w:rsid w:val="006B3F14"/>
    <w:rsid w:val="006C0D0A"/>
    <w:rsid w:val="006C6C4F"/>
    <w:rsid w:val="006D67A6"/>
    <w:rsid w:val="006E2658"/>
    <w:rsid w:val="006E2D88"/>
    <w:rsid w:val="006E5DF7"/>
    <w:rsid w:val="006E6502"/>
    <w:rsid w:val="006F1459"/>
    <w:rsid w:val="006F5728"/>
    <w:rsid w:val="006F57D6"/>
    <w:rsid w:val="007000FE"/>
    <w:rsid w:val="007049E3"/>
    <w:rsid w:val="00706539"/>
    <w:rsid w:val="0071486B"/>
    <w:rsid w:val="0071577B"/>
    <w:rsid w:val="00716DD7"/>
    <w:rsid w:val="007312A3"/>
    <w:rsid w:val="007318A6"/>
    <w:rsid w:val="0073315E"/>
    <w:rsid w:val="00733983"/>
    <w:rsid w:val="00744A8D"/>
    <w:rsid w:val="0074613B"/>
    <w:rsid w:val="007538AE"/>
    <w:rsid w:val="00753B58"/>
    <w:rsid w:val="00765115"/>
    <w:rsid w:val="00767B86"/>
    <w:rsid w:val="00770401"/>
    <w:rsid w:val="00775350"/>
    <w:rsid w:val="00785501"/>
    <w:rsid w:val="00786160"/>
    <w:rsid w:val="00786843"/>
    <w:rsid w:val="007A3A75"/>
    <w:rsid w:val="007A6A07"/>
    <w:rsid w:val="007B470A"/>
    <w:rsid w:val="007C26D4"/>
    <w:rsid w:val="007C6EF0"/>
    <w:rsid w:val="007E064D"/>
    <w:rsid w:val="007E1260"/>
    <w:rsid w:val="007E489E"/>
    <w:rsid w:val="007E4E2F"/>
    <w:rsid w:val="007E797D"/>
    <w:rsid w:val="007F50EF"/>
    <w:rsid w:val="007F5FD1"/>
    <w:rsid w:val="008010C1"/>
    <w:rsid w:val="00812BD0"/>
    <w:rsid w:val="00813144"/>
    <w:rsid w:val="0081480D"/>
    <w:rsid w:val="00814B30"/>
    <w:rsid w:val="00821542"/>
    <w:rsid w:val="0082599B"/>
    <w:rsid w:val="00834D99"/>
    <w:rsid w:val="00841188"/>
    <w:rsid w:val="008434CE"/>
    <w:rsid w:val="0084405B"/>
    <w:rsid w:val="00844692"/>
    <w:rsid w:val="00845105"/>
    <w:rsid w:val="00851F8A"/>
    <w:rsid w:val="00854AE6"/>
    <w:rsid w:val="00857CA8"/>
    <w:rsid w:val="00860272"/>
    <w:rsid w:val="008662EE"/>
    <w:rsid w:val="00867875"/>
    <w:rsid w:val="008715B7"/>
    <w:rsid w:val="0087237A"/>
    <w:rsid w:val="00880DB5"/>
    <w:rsid w:val="00881674"/>
    <w:rsid w:val="00884955"/>
    <w:rsid w:val="00886942"/>
    <w:rsid w:val="00895725"/>
    <w:rsid w:val="00896D2F"/>
    <w:rsid w:val="008A00F8"/>
    <w:rsid w:val="008A0F4E"/>
    <w:rsid w:val="008B3DA3"/>
    <w:rsid w:val="008B6E16"/>
    <w:rsid w:val="008B7BFD"/>
    <w:rsid w:val="008C61F5"/>
    <w:rsid w:val="008D7052"/>
    <w:rsid w:val="008E173F"/>
    <w:rsid w:val="008E28B4"/>
    <w:rsid w:val="008E66D6"/>
    <w:rsid w:val="008F1829"/>
    <w:rsid w:val="008F23EF"/>
    <w:rsid w:val="0090702C"/>
    <w:rsid w:val="0091046B"/>
    <w:rsid w:val="00911533"/>
    <w:rsid w:val="00912330"/>
    <w:rsid w:val="00915BA1"/>
    <w:rsid w:val="00922F2D"/>
    <w:rsid w:val="009240E0"/>
    <w:rsid w:val="009245D7"/>
    <w:rsid w:val="009334E0"/>
    <w:rsid w:val="0094087C"/>
    <w:rsid w:val="00952A52"/>
    <w:rsid w:val="0095517A"/>
    <w:rsid w:val="00955CD4"/>
    <w:rsid w:val="00960EC6"/>
    <w:rsid w:val="00961D3F"/>
    <w:rsid w:val="00965DA5"/>
    <w:rsid w:val="00980227"/>
    <w:rsid w:val="00982368"/>
    <w:rsid w:val="009841CB"/>
    <w:rsid w:val="00984B8F"/>
    <w:rsid w:val="00996050"/>
    <w:rsid w:val="009A0D9A"/>
    <w:rsid w:val="009A43F8"/>
    <w:rsid w:val="009A5F68"/>
    <w:rsid w:val="009B15E8"/>
    <w:rsid w:val="009B280B"/>
    <w:rsid w:val="009C047E"/>
    <w:rsid w:val="009E13A5"/>
    <w:rsid w:val="009E484C"/>
    <w:rsid w:val="009E59A8"/>
    <w:rsid w:val="009F0805"/>
    <w:rsid w:val="009F1A06"/>
    <w:rsid w:val="00A034A3"/>
    <w:rsid w:val="00A06054"/>
    <w:rsid w:val="00A06AE5"/>
    <w:rsid w:val="00A15BB5"/>
    <w:rsid w:val="00A16F46"/>
    <w:rsid w:val="00A25179"/>
    <w:rsid w:val="00A25455"/>
    <w:rsid w:val="00A26E4A"/>
    <w:rsid w:val="00A40E30"/>
    <w:rsid w:val="00A436C2"/>
    <w:rsid w:val="00A43C3C"/>
    <w:rsid w:val="00A43EC5"/>
    <w:rsid w:val="00A568C9"/>
    <w:rsid w:val="00A60C80"/>
    <w:rsid w:val="00A6416E"/>
    <w:rsid w:val="00A6656E"/>
    <w:rsid w:val="00A732DF"/>
    <w:rsid w:val="00A868F8"/>
    <w:rsid w:val="00AA1E29"/>
    <w:rsid w:val="00AA4E98"/>
    <w:rsid w:val="00AA59A3"/>
    <w:rsid w:val="00AA5CA9"/>
    <w:rsid w:val="00AB6F38"/>
    <w:rsid w:val="00AC3DCA"/>
    <w:rsid w:val="00AC6D60"/>
    <w:rsid w:val="00AD08EC"/>
    <w:rsid w:val="00AD3E55"/>
    <w:rsid w:val="00AD549F"/>
    <w:rsid w:val="00AE0855"/>
    <w:rsid w:val="00AE3EF7"/>
    <w:rsid w:val="00AF1576"/>
    <w:rsid w:val="00AF698B"/>
    <w:rsid w:val="00B108DA"/>
    <w:rsid w:val="00B16BA2"/>
    <w:rsid w:val="00B244A1"/>
    <w:rsid w:val="00B263AA"/>
    <w:rsid w:val="00B3330A"/>
    <w:rsid w:val="00B33F6B"/>
    <w:rsid w:val="00B3630A"/>
    <w:rsid w:val="00B36E62"/>
    <w:rsid w:val="00B37BFB"/>
    <w:rsid w:val="00B425AD"/>
    <w:rsid w:val="00B57AD5"/>
    <w:rsid w:val="00B73A71"/>
    <w:rsid w:val="00B80A44"/>
    <w:rsid w:val="00B84AE5"/>
    <w:rsid w:val="00B921CE"/>
    <w:rsid w:val="00B95658"/>
    <w:rsid w:val="00B97C9B"/>
    <w:rsid w:val="00BA4CFD"/>
    <w:rsid w:val="00BB1F7F"/>
    <w:rsid w:val="00BB40D0"/>
    <w:rsid w:val="00BB72A2"/>
    <w:rsid w:val="00BC0500"/>
    <w:rsid w:val="00BD0076"/>
    <w:rsid w:val="00BD4A86"/>
    <w:rsid w:val="00BD661A"/>
    <w:rsid w:val="00BE60CE"/>
    <w:rsid w:val="00BF05DA"/>
    <w:rsid w:val="00BF5A06"/>
    <w:rsid w:val="00BF74C8"/>
    <w:rsid w:val="00C0101D"/>
    <w:rsid w:val="00C02D13"/>
    <w:rsid w:val="00C03A1B"/>
    <w:rsid w:val="00C05B04"/>
    <w:rsid w:val="00C11776"/>
    <w:rsid w:val="00C1584E"/>
    <w:rsid w:val="00C17360"/>
    <w:rsid w:val="00C20335"/>
    <w:rsid w:val="00C2246C"/>
    <w:rsid w:val="00C3512B"/>
    <w:rsid w:val="00C37063"/>
    <w:rsid w:val="00C41158"/>
    <w:rsid w:val="00C42DE8"/>
    <w:rsid w:val="00C51E71"/>
    <w:rsid w:val="00C571B9"/>
    <w:rsid w:val="00C6131D"/>
    <w:rsid w:val="00C65AB9"/>
    <w:rsid w:val="00C668CA"/>
    <w:rsid w:val="00C70EC3"/>
    <w:rsid w:val="00C71A60"/>
    <w:rsid w:val="00C7352D"/>
    <w:rsid w:val="00C822E0"/>
    <w:rsid w:val="00C829FB"/>
    <w:rsid w:val="00C8564C"/>
    <w:rsid w:val="00C87E8A"/>
    <w:rsid w:val="00CA068A"/>
    <w:rsid w:val="00CA30DD"/>
    <w:rsid w:val="00CB1F37"/>
    <w:rsid w:val="00CC41DD"/>
    <w:rsid w:val="00CC774C"/>
    <w:rsid w:val="00CD3001"/>
    <w:rsid w:val="00CD6AEB"/>
    <w:rsid w:val="00CE580C"/>
    <w:rsid w:val="00CE6B87"/>
    <w:rsid w:val="00CF3157"/>
    <w:rsid w:val="00CF672C"/>
    <w:rsid w:val="00D049D6"/>
    <w:rsid w:val="00D10232"/>
    <w:rsid w:val="00D1545E"/>
    <w:rsid w:val="00D1638F"/>
    <w:rsid w:val="00D23D4A"/>
    <w:rsid w:val="00D25468"/>
    <w:rsid w:val="00D323C7"/>
    <w:rsid w:val="00D339DF"/>
    <w:rsid w:val="00D34CF3"/>
    <w:rsid w:val="00D3769B"/>
    <w:rsid w:val="00D40EBF"/>
    <w:rsid w:val="00D56285"/>
    <w:rsid w:val="00D60EEE"/>
    <w:rsid w:val="00D63153"/>
    <w:rsid w:val="00D63EFC"/>
    <w:rsid w:val="00D662EE"/>
    <w:rsid w:val="00D75843"/>
    <w:rsid w:val="00D84D8E"/>
    <w:rsid w:val="00D8570A"/>
    <w:rsid w:val="00D92979"/>
    <w:rsid w:val="00D92A4E"/>
    <w:rsid w:val="00D92EFF"/>
    <w:rsid w:val="00D95519"/>
    <w:rsid w:val="00D96C27"/>
    <w:rsid w:val="00D977B1"/>
    <w:rsid w:val="00DA2339"/>
    <w:rsid w:val="00DA284B"/>
    <w:rsid w:val="00DA4991"/>
    <w:rsid w:val="00DC1E64"/>
    <w:rsid w:val="00DC447E"/>
    <w:rsid w:val="00DD20AF"/>
    <w:rsid w:val="00DE05AC"/>
    <w:rsid w:val="00DE1399"/>
    <w:rsid w:val="00DE2D46"/>
    <w:rsid w:val="00DE2F84"/>
    <w:rsid w:val="00DE3E92"/>
    <w:rsid w:val="00DE4B46"/>
    <w:rsid w:val="00DE5305"/>
    <w:rsid w:val="00DE7FD3"/>
    <w:rsid w:val="00DF0855"/>
    <w:rsid w:val="00DF2F3F"/>
    <w:rsid w:val="00DF7BAE"/>
    <w:rsid w:val="00DF7C53"/>
    <w:rsid w:val="00E064C0"/>
    <w:rsid w:val="00E13ABC"/>
    <w:rsid w:val="00E15D8E"/>
    <w:rsid w:val="00E2267E"/>
    <w:rsid w:val="00E34B71"/>
    <w:rsid w:val="00E3588B"/>
    <w:rsid w:val="00E37C2E"/>
    <w:rsid w:val="00E37FDF"/>
    <w:rsid w:val="00E4640E"/>
    <w:rsid w:val="00E4719F"/>
    <w:rsid w:val="00E5046E"/>
    <w:rsid w:val="00E5183D"/>
    <w:rsid w:val="00E57CFA"/>
    <w:rsid w:val="00E752E3"/>
    <w:rsid w:val="00E9275A"/>
    <w:rsid w:val="00E92B37"/>
    <w:rsid w:val="00E94B28"/>
    <w:rsid w:val="00E978FD"/>
    <w:rsid w:val="00EA0ACC"/>
    <w:rsid w:val="00EB22C6"/>
    <w:rsid w:val="00EB5357"/>
    <w:rsid w:val="00EC5EC1"/>
    <w:rsid w:val="00ED0736"/>
    <w:rsid w:val="00EF3276"/>
    <w:rsid w:val="00EF43F4"/>
    <w:rsid w:val="00EF57F2"/>
    <w:rsid w:val="00F001DB"/>
    <w:rsid w:val="00F00F39"/>
    <w:rsid w:val="00F010B7"/>
    <w:rsid w:val="00F04F98"/>
    <w:rsid w:val="00F0533A"/>
    <w:rsid w:val="00F074A6"/>
    <w:rsid w:val="00F13BE8"/>
    <w:rsid w:val="00F14D22"/>
    <w:rsid w:val="00F37EAB"/>
    <w:rsid w:val="00F40CC4"/>
    <w:rsid w:val="00F501A1"/>
    <w:rsid w:val="00F628CB"/>
    <w:rsid w:val="00F6557A"/>
    <w:rsid w:val="00F7054D"/>
    <w:rsid w:val="00F72224"/>
    <w:rsid w:val="00F76127"/>
    <w:rsid w:val="00F77C2C"/>
    <w:rsid w:val="00F82029"/>
    <w:rsid w:val="00F90FC4"/>
    <w:rsid w:val="00F9156C"/>
    <w:rsid w:val="00F94063"/>
    <w:rsid w:val="00F94F72"/>
    <w:rsid w:val="00F96D6E"/>
    <w:rsid w:val="00FA54A7"/>
    <w:rsid w:val="00FA6CC5"/>
    <w:rsid w:val="00FA6F6D"/>
    <w:rsid w:val="00FB0962"/>
    <w:rsid w:val="00FB2437"/>
    <w:rsid w:val="00FB4A92"/>
    <w:rsid w:val="00FC0B39"/>
    <w:rsid w:val="00FC3436"/>
    <w:rsid w:val="00FC3A44"/>
    <w:rsid w:val="00FC4525"/>
    <w:rsid w:val="00FC5CB1"/>
    <w:rsid w:val="00FE1DA4"/>
    <w:rsid w:val="00FE54C5"/>
    <w:rsid w:val="00FF5DCD"/>
    <w:rsid w:val="00FF6F52"/>
    <w:rsid w:val="00FF78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EA3262-29CD-451B-A9A5-C2E4C96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F6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72C"/>
    <w:rPr>
      <w:color w:val="0000FF"/>
      <w:u w:val="single"/>
    </w:rPr>
  </w:style>
  <w:style w:type="paragraph" w:customStyle="1" w:styleId="empty">
    <w:name w:val="empty"/>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F672C"/>
    <w:rPr>
      <w:i/>
      <w:iCs/>
    </w:rPr>
  </w:style>
  <w:style w:type="character" w:customStyle="1" w:styleId="1">
    <w:name w:val="Заголовок 1 Знак"/>
    <w:basedOn w:val="DefaultParagraphFont"/>
    <w:link w:val="Heading1"/>
    <w:uiPriority w:val="9"/>
    <w:rsid w:val="00CF672C"/>
    <w:rPr>
      <w:rFonts w:ascii="Times New Roman" w:eastAsia="Times New Roman" w:hAnsi="Times New Roman" w:cs="Times New Roman"/>
      <w:b/>
      <w:bCs/>
      <w:kern w:val="36"/>
      <w:sz w:val="48"/>
      <w:szCs w:val="48"/>
      <w:lang w:eastAsia="ru-RU"/>
    </w:rPr>
  </w:style>
  <w:style w:type="paragraph" w:styleId="Title">
    <w:name w:val="Title"/>
    <w:basedOn w:val="Normal"/>
    <w:link w:val="a"/>
    <w:qFormat/>
    <w:rsid w:val="00CF672C"/>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
    <w:name w:val="Название Знак"/>
    <w:basedOn w:val="DefaultParagraphFont"/>
    <w:link w:val="Title"/>
    <w:rsid w:val="00CF672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CF672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CF672C"/>
    <w:rPr>
      <w:rFonts w:ascii="Times New Roman" w:eastAsia="Times New Roman" w:hAnsi="Times New Roman" w:cs="Times New Roman"/>
      <w:sz w:val="24"/>
      <w:szCs w:val="24"/>
      <w:lang w:eastAsia="ru-RU"/>
    </w:rPr>
  </w:style>
  <w:style w:type="paragraph" w:styleId="BodyTextIndent2">
    <w:name w:val="Body Text Indent 2"/>
    <w:basedOn w:val="Normal"/>
    <w:link w:val="2"/>
    <w:rsid w:val="00CF672C"/>
    <w:pPr>
      <w:spacing w:after="0" w:line="240" w:lineRule="auto"/>
      <w:ind w:left="4860"/>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CF672C"/>
    <w:rPr>
      <w:rFonts w:ascii="Times New Roman" w:eastAsia="Times New Roman" w:hAnsi="Times New Roman" w:cs="Times New Roman"/>
      <w:sz w:val="24"/>
      <w:szCs w:val="24"/>
      <w:lang w:eastAsia="ru-RU"/>
    </w:rPr>
  </w:style>
  <w:style w:type="character" w:customStyle="1" w:styleId="blk">
    <w:name w:val="blk"/>
    <w:basedOn w:val="DefaultParagraphFont"/>
    <w:rsid w:val="00CF672C"/>
  </w:style>
  <w:style w:type="character" w:customStyle="1" w:styleId="a1">
    <w:name w:val="Гипертекстовая ссылка"/>
    <w:basedOn w:val="DefaultParagraphFont"/>
    <w:uiPriority w:val="99"/>
    <w:rsid w:val="00022663"/>
    <w:rPr>
      <w:color w:val="106BBE"/>
    </w:rPr>
  </w:style>
  <w:style w:type="character" w:customStyle="1" w:styleId="a2">
    <w:name w:val="Цветовое выделение"/>
    <w:uiPriority w:val="99"/>
    <w:rsid w:val="00F14D22"/>
    <w:rPr>
      <w:b/>
      <w:bCs/>
      <w:color w:val="26282F"/>
    </w:rPr>
  </w:style>
  <w:style w:type="paragraph" w:customStyle="1" w:styleId="a3">
    <w:name w:val="Нормальный (таблица)"/>
    <w:basedOn w:val="Normal"/>
    <w:next w:val="Normal"/>
    <w:uiPriority w:val="99"/>
    <w:rsid w:val="00F14D22"/>
    <w:pPr>
      <w:autoSpaceDE w:val="0"/>
      <w:autoSpaceDN w:val="0"/>
      <w:adjustRightInd w:val="0"/>
      <w:spacing w:after="0" w:line="240" w:lineRule="auto"/>
      <w:jc w:val="both"/>
    </w:pPr>
    <w:rPr>
      <w:rFonts w:ascii="Arial" w:hAnsi="Arial" w:cs="Arial"/>
      <w:sz w:val="24"/>
      <w:szCs w:val="24"/>
    </w:rPr>
  </w:style>
  <w:style w:type="paragraph" w:styleId="BalloonText">
    <w:name w:val="Balloon Text"/>
    <w:basedOn w:val="Normal"/>
    <w:link w:val="a4"/>
    <w:uiPriority w:val="99"/>
    <w:semiHidden/>
    <w:unhideWhenUsed/>
    <w:rsid w:val="003D7A5A"/>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D7A5A"/>
    <w:rPr>
      <w:rFonts w:ascii="Segoe UI" w:hAnsi="Segoe UI" w:cs="Segoe UI"/>
      <w:sz w:val="18"/>
      <w:szCs w:val="18"/>
    </w:rPr>
  </w:style>
  <w:style w:type="paragraph" w:styleId="BodyText">
    <w:name w:val="Body Text"/>
    <w:basedOn w:val="Normal"/>
    <w:link w:val="a5"/>
    <w:rsid w:val="0081314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DefaultParagraphFont"/>
    <w:link w:val="BodyText"/>
    <w:rsid w:val="00813144"/>
    <w:rPr>
      <w:rFonts w:ascii="Times New Roman" w:eastAsia="Times New Roman" w:hAnsi="Times New Roman" w:cs="Times New Roman"/>
      <w:sz w:val="24"/>
      <w:szCs w:val="24"/>
      <w:lang w:eastAsia="ru-RU"/>
    </w:rPr>
  </w:style>
  <w:style w:type="paragraph" w:customStyle="1" w:styleId="pboth">
    <w:name w:val="pboth"/>
    <w:basedOn w:val="Normal"/>
    <w:rsid w:val="00813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FE54C5"/>
    <w:pPr>
      <w:spacing w:after="120" w:line="480" w:lineRule="auto"/>
    </w:pPr>
  </w:style>
  <w:style w:type="character" w:customStyle="1" w:styleId="20">
    <w:name w:val="Основной текст 2 Знак"/>
    <w:basedOn w:val="DefaultParagraphFont"/>
    <w:link w:val="BodyText2"/>
    <w:uiPriority w:val="99"/>
    <w:rsid w:val="00FE54C5"/>
  </w:style>
  <w:style w:type="character" w:customStyle="1" w:styleId="apple-converted-space">
    <w:name w:val="apple-converted-space"/>
    <w:basedOn w:val="DefaultParagraphFont"/>
    <w:rsid w:val="00AA59A3"/>
  </w:style>
  <w:style w:type="paragraph" w:customStyle="1" w:styleId="a6">
    <w:name w:val="Заголовок статьи"/>
    <w:basedOn w:val="Normal"/>
    <w:next w:val="Normal"/>
    <w:uiPriority w:val="99"/>
    <w:rsid w:val="0003638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ConsPlusNormal">
    <w:name w:val="ConsPlusNormal"/>
    <w:rsid w:val="00F0533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65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DefaultParagraphFont"/>
    <w:rsid w:val="000E313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ListParagraph">
    <w:name w:val="List Paragraph"/>
    <w:basedOn w:val="Normal"/>
    <w:uiPriority w:val="34"/>
    <w:qFormat/>
    <w:rsid w:val="0001080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a7"/>
    <w:uiPriority w:val="99"/>
    <w:unhideWhenUsed/>
    <w:rsid w:val="00493AA8"/>
    <w:pPr>
      <w:tabs>
        <w:tab w:val="center" w:pos="4677"/>
        <w:tab w:val="right" w:pos="9355"/>
      </w:tabs>
      <w:spacing w:after="0" w:line="240" w:lineRule="auto"/>
    </w:pPr>
  </w:style>
  <w:style w:type="character" w:customStyle="1" w:styleId="a7">
    <w:name w:val="Верхний колонтитул Знак"/>
    <w:basedOn w:val="DefaultParagraphFont"/>
    <w:link w:val="Header"/>
    <w:uiPriority w:val="99"/>
    <w:rsid w:val="00493AA8"/>
  </w:style>
  <w:style w:type="paragraph" w:styleId="Footer">
    <w:name w:val="footer"/>
    <w:basedOn w:val="Normal"/>
    <w:link w:val="a8"/>
    <w:uiPriority w:val="99"/>
    <w:unhideWhenUsed/>
    <w:rsid w:val="00493AA8"/>
    <w:pPr>
      <w:tabs>
        <w:tab w:val="center" w:pos="4677"/>
        <w:tab w:val="right" w:pos="9355"/>
      </w:tabs>
      <w:spacing w:after="0" w:line="240" w:lineRule="auto"/>
    </w:pPr>
  </w:style>
  <w:style w:type="character" w:customStyle="1" w:styleId="a8">
    <w:name w:val="Нижний колонтитул Знак"/>
    <w:basedOn w:val="DefaultParagraphFont"/>
    <w:link w:val="Footer"/>
    <w:uiPriority w:val="99"/>
    <w:rsid w:val="00493AA8"/>
  </w:style>
  <w:style w:type="paragraph" w:customStyle="1" w:styleId="ConsPlusTitlePage">
    <w:name w:val="ConsPlusTitlePage"/>
    <w:uiPriority w:val="99"/>
    <w:rsid w:val="00AE3EF7"/>
    <w:pPr>
      <w:widowControl w:val="0"/>
      <w:autoSpaceDE w:val="0"/>
      <w:autoSpaceDN w:val="0"/>
      <w:adjustRightInd w:val="0"/>
      <w:spacing w:after="0" w:line="240" w:lineRule="auto"/>
    </w:pPr>
    <w:rPr>
      <w:rFonts w:ascii="Tahoma" w:hAnsi="Tahoma" w:eastAsiaTheme="minorEastAsi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76422&amp;date=27.07.2024" TargetMode="External" /><Relationship Id="rId11" Type="http://schemas.openxmlformats.org/officeDocument/2006/relationships/hyperlink" Target="https://login.consultant.ru/link/?req=doc&amp;base=LAW&amp;n=376422&amp;dst=100034&amp;field=134&amp;date=27.07.2024" TargetMode="External" /><Relationship Id="rId12" Type="http://schemas.openxmlformats.org/officeDocument/2006/relationships/hyperlink" Target="https://login.consultant.ru/link/?req=doc&amp;base=LAW&amp;n=389759&amp;dst=62&amp;field=134&amp;date=27.07.2024" TargetMode="External" /><Relationship Id="rId13" Type="http://schemas.openxmlformats.org/officeDocument/2006/relationships/hyperlink" Target="https://login.consultant.ru/link/?req=doc&amp;base=LAW&amp;n=389759&amp;dst=63&amp;field=134&amp;date=27.07.2024" TargetMode="External" /><Relationship Id="rId14" Type="http://schemas.openxmlformats.org/officeDocument/2006/relationships/hyperlink" Target="https://login.consultant.ru/link/?req=doc&amp;base=LAW&amp;n=377924&amp;dst=100790&amp;field=134&amp;date=27.07.2024" TargetMode="External" /><Relationship Id="rId15" Type="http://schemas.openxmlformats.org/officeDocument/2006/relationships/hyperlink" Target="https://login.consultant.ru/link/?req=doc&amp;base=LAW&amp;n=376422&amp;dst=100199&amp;field=134&amp;date=27.07.2024" TargetMode="External" /><Relationship Id="rId16" Type="http://schemas.openxmlformats.org/officeDocument/2006/relationships/hyperlink" Target="https://login.consultant.ru/link/?req=doc&amp;base=LAW&amp;n=389428&amp;dst=100466&amp;field=134&amp;date=27.07.2024" TargetMode="External" /><Relationship Id="rId17" Type="http://schemas.openxmlformats.org/officeDocument/2006/relationships/hyperlink" Target="https://login.consultant.ru/link/?req=doc&amp;base=LAW&amp;n=389428&amp;dst=1001&amp;field=134&amp;date=27.07.2024" TargetMode="External" /><Relationship Id="rId18" Type="http://schemas.openxmlformats.org/officeDocument/2006/relationships/hyperlink" Target="https://login.consultant.ru/link/?req=doc&amp;base=LAW&amp;n=349551&amp;dst=7665&amp;field=134&amp;date=16.03.2022" TargetMode="External" /><Relationship Id="rId19" Type="http://schemas.openxmlformats.org/officeDocument/2006/relationships/hyperlink" Target="https://login.consultant.ru/link/?req=doc&amp;base=LAW&amp;n=381521&amp;dst=7665&amp;field=134&amp;date=14.02.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285670&amp;dst=100423&amp;field=134&amp;date=03.07.2025" TargetMode="External" /><Relationship Id="rId21" Type="http://schemas.openxmlformats.org/officeDocument/2006/relationships/hyperlink" Target="https://login.consultant.ru/link/?req=doc&amp;base=STR&amp;n=19255&amp;date=03.07.2025" TargetMode="External" /><Relationship Id="rId22" Type="http://schemas.openxmlformats.org/officeDocument/2006/relationships/hyperlink" Target="https://login.consultant.ru/link/?req=doc&amp;base=LAW&amp;n=348566&amp;date=03.07.2025" TargetMode="External" /><Relationship Id="rId23" Type="http://schemas.openxmlformats.org/officeDocument/2006/relationships/hyperlink" Target="https://login.consultant.ru/link/?req=doc&amp;base=LAW&amp;n=285670&amp;dst=100424&amp;field=134&amp;date=03.07.2025" TargetMode="External" /><Relationship Id="rId24" Type="http://schemas.openxmlformats.org/officeDocument/2006/relationships/hyperlink" Target="https://login.consultant.ru/link/?req=doc&amp;base=LAW&amp;n=285670&amp;dst=100911&amp;field=134&amp;date=03.07.2025" TargetMode="External" /><Relationship Id="rId25" Type="http://schemas.openxmlformats.org/officeDocument/2006/relationships/hyperlink" Target="https://login.consultant.ru/link/?req=doc&amp;base=STR&amp;n=20263&amp;date=03.07.2025" TargetMode="External" /><Relationship Id="rId26" Type="http://schemas.openxmlformats.org/officeDocument/2006/relationships/hyperlink" Target="https://login.consultant.ru/link/?req=doc&amp;base=STR&amp;n=24941&amp;date=03.07.2025" TargetMode="External" /><Relationship Id="rId27" Type="http://schemas.openxmlformats.org/officeDocument/2006/relationships/hyperlink" Target="https://login.consultant.ru/link/?req=doc&amp;base=STR&amp;n=19851&amp;date=03.07.2025" TargetMode="External" /><Relationship Id="rId28" Type="http://schemas.openxmlformats.org/officeDocument/2006/relationships/hyperlink" Target="https://login.consultant.ru/link/?req=doc&amp;base=STR&amp;n=20290&amp;date=03.07.2025" TargetMode="External" /><Relationship Id="rId29" Type="http://schemas.openxmlformats.org/officeDocument/2006/relationships/hyperlink" Target="https://login.consultant.ru/link/?req=doc&amp;base=LAW&amp;n=285670&amp;dst=100397&amp;field=134&amp;date=03.07.2025" TargetMode="External" /><Relationship Id="rId3" Type="http://schemas.openxmlformats.org/officeDocument/2006/relationships/fontTable" Target="fontTable.xml" /><Relationship Id="rId30" Type="http://schemas.openxmlformats.org/officeDocument/2006/relationships/hyperlink" Target="https://login.consultant.ru/link/?req=doc&amp;base=STR&amp;n=26523&amp;date=03.07.2025" TargetMode="External" /><Relationship Id="rId31" Type="http://schemas.openxmlformats.org/officeDocument/2006/relationships/hyperlink" Target="https://login.consultant.ru/link/?req=doc&amp;base=LAW&amp;n=348566&amp;dst=101040&amp;field=134&amp;date=03.07.2025" TargetMode="External" /><Relationship Id="rId32" Type="http://schemas.openxmlformats.org/officeDocument/2006/relationships/hyperlink" Target="https://login.consultant.ru/link/?req=doc&amp;base=LAW&amp;n=348566&amp;dst=102657&amp;field=134&amp;date=03.07.2025" TargetMode="External" /><Relationship Id="rId33" Type="http://schemas.openxmlformats.org/officeDocument/2006/relationships/hyperlink" Target="https://login.consultant.ru/link/?req=doc&amp;base=LAW&amp;n=348566&amp;dst=102661&amp;field=134&amp;date=03.07.2025" TargetMode="External" /><Relationship Id="rId34" Type="http://schemas.openxmlformats.org/officeDocument/2006/relationships/hyperlink" Target="https://login.consultant.ru/link/?req=doc&amp;base=LAW&amp;n=348566&amp;dst=101052&amp;field=134&amp;date=03.07.2025" TargetMode="External" /><Relationship Id="rId35" Type="http://schemas.openxmlformats.org/officeDocument/2006/relationships/hyperlink" Target="https://login.consultant.ru/link/?req=doc&amp;base=LAW&amp;n=348566&amp;dst=100254&amp;field=134&amp;date=03.07.2025" TargetMode="External" /><Relationship Id="rId36" Type="http://schemas.openxmlformats.org/officeDocument/2006/relationships/hyperlink" Target="https://login.consultant.ru/link/?req=doc&amp;base=LAW&amp;n=348566&amp;dst=101002&amp;field=134&amp;date=03.07.2025" TargetMode="External" /><Relationship Id="rId37" Type="http://schemas.openxmlformats.org/officeDocument/2006/relationships/hyperlink" Target="https://login.consultant.ru/link/?req=doc&amp;base=LAW&amp;n=348566&amp;dst=101072&amp;field=134&amp;date=03.07.2025" TargetMode="External" /><Relationship Id="rId38" Type="http://schemas.openxmlformats.org/officeDocument/2006/relationships/hyperlink" Target="https://login.consultant.ru/link/?req=doc&amp;base=LAW&amp;n=348566&amp;dst=101055&amp;field=134&amp;date=03.07.2025" TargetMode="External" /><Relationship Id="rId39" Type="http://schemas.openxmlformats.org/officeDocument/2006/relationships/hyperlink" Target="https://login.consultant.ru/link/?req=doc&amp;base=LAW&amp;n=348566&amp;dst=103265&amp;field=134&amp;date=03.07.2025" TargetMode="External" /><Relationship Id="rId4" Type="http://schemas.openxmlformats.org/officeDocument/2006/relationships/customXml" Target="../customXml/item1.xml" /><Relationship Id="rId40" Type="http://schemas.openxmlformats.org/officeDocument/2006/relationships/hyperlink" Target="https://login.consultant.ru/link/?req=doc&amp;base=LAW&amp;n=348566&amp;dst=103222&amp;field=134&amp;date=03.07.2025" TargetMode="External" /><Relationship Id="rId41" Type="http://schemas.openxmlformats.org/officeDocument/2006/relationships/hyperlink" Target="https://login.consultant.ru/link/?req=doc&amp;base=LAW&amp;n=348566&amp;dst=102683&amp;field=134&amp;date=03.07.2025" TargetMode="External" /><Relationship Id="rId42" Type="http://schemas.openxmlformats.org/officeDocument/2006/relationships/hyperlink" Target="https://login.consultant.ru/link/?req=doc&amp;base=LAW&amp;n=348566&amp;dst=103321&amp;field=134&amp;date=03.07.2025" TargetMode="External" /><Relationship Id="rId43" Type="http://schemas.openxmlformats.org/officeDocument/2006/relationships/hyperlink" Target="https://login.consultant.ru/link/?req=doc&amp;base=LAW&amp;n=348566&amp;dst=100846&amp;field=134&amp;date=03.07.2025" TargetMode="External" /><Relationship Id="rId44" Type="http://schemas.openxmlformats.org/officeDocument/2006/relationships/hyperlink" Target="https://login.consultant.ru/link/?req=doc&amp;base=STR&amp;n=19499&amp;date=03.07.2025" TargetMode="External" /><Relationship Id="rId45" Type="http://schemas.openxmlformats.org/officeDocument/2006/relationships/hyperlink" Target="https://login.consultant.ru/link/?req=doc&amp;base=LAW&amp;n=285670&amp;date=03.07.2025" TargetMode="External" /><Relationship Id="rId46" Type="http://schemas.openxmlformats.org/officeDocument/2006/relationships/hyperlink" Target="https://login.consultant.ru/link/?req=doc&amp;base=LAW&amp;n=346763&amp;dst=100199&amp;field=134&amp;date=16.03.2022" TargetMode="External" /><Relationship Id="rId47" Type="http://schemas.openxmlformats.org/officeDocument/2006/relationships/hyperlink" Target="https://login.consultant.ru/link/?req=doc&amp;base=LAW&amp;n=409601&amp;dst=100704&amp;field=134&amp;date=27.07.2024" TargetMode="External" /><Relationship Id="rId48" Type="http://schemas.openxmlformats.org/officeDocument/2006/relationships/hyperlink" Target="https://login.consultant.ru/link/?req=doc&amp;base=LAW&amp;n=480454&amp;dst=7665&amp;field=134&amp;date=27.07.2024" TargetMode="External" /><Relationship Id="rId49" Type="http://schemas.openxmlformats.org/officeDocument/2006/relationships/hyperlink" Target="https://login.consultant.ru/link/?req=doc&amp;base=LAW&amp;n=480454&amp;date=27.07.2024" TargetMode="External" /><Relationship Id="rId5" Type="http://schemas.openxmlformats.org/officeDocument/2006/relationships/hyperlink" Target="http://msud.garant.ru/" TargetMode="External" /><Relationship Id="rId50" Type="http://schemas.openxmlformats.org/officeDocument/2006/relationships/hyperlink" Target="https://login.consultant.ru/link/?req=doc&amp;base=STR&amp;n=19253&amp;date=03.07.2025&amp;demo=1" TargetMode="External" /><Relationship Id="rId51" Type="http://schemas.openxmlformats.org/officeDocument/2006/relationships/hyperlink" Target="https://login.consultant.ru/link/?req=doc&amp;base=STR&amp;n=19254&amp;date=03.07.2025&amp;demo=1" TargetMode="External" /><Relationship Id="rId52" Type="http://schemas.openxmlformats.org/officeDocument/2006/relationships/hyperlink" Target="https://login.consultant.ru/link/?req=doc&amp;base=STR&amp;n=19255&amp;date=03.07.2025&amp;demo=1" TargetMode="External" /><Relationship Id="rId53" Type="http://schemas.openxmlformats.org/officeDocument/2006/relationships/hyperlink" Target="https://login.consultant.ru/link/?req=doc&amp;base=STR&amp;n=17570&amp;date=03.07.2025&amp;demo=1" TargetMode="External" /><Relationship Id="rId54" Type="http://schemas.openxmlformats.org/officeDocument/2006/relationships/hyperlink" Target="https://login.consultant.ru/link/?req=doc&amp;base=STR&amp;n=20893&amp;dst=103&amp;field=134&amp;date=03.07.2025" TargetMode="External" /><Relationship Id="rId55" Type="http://schemas.openxmlformats.org/officeDocument/2006/relationships/hyperlink" Target="https://login.consultant.ru/link/?req=doc&amp;base=STR&amp;n=22097&amp;date=03.07.2025" TargetMode="External" /><Relationship Id="rId56" Type="http://schemas.openxmlformats.org/officeDocument/2006/relationships/hyperlink" Target="https://login.consultant.ru/link/?req=doc&amp;base=STR&amp;n=20893&amp;dst=100959&amp;field=134&amp;date=03.07.2025" TargetMode="External" /><Relationship Id="rId57" Type="http://schemas.openxmlformats.org/officeDocument/2006/relationships/hyperlink" Target="https://login.consultant.ru/link/?req=doc&amp;base=LAW&amp;n=479355&amp;date=12.02.2025&amp;dst=104132&amp;field=134" TargetMode="External" /><Relationship Id="rId58" Type="http://schemas.openxmlformats.org/officeDocument/2006/relationships/hyperlink" Target="https://login.consultant.ru/link/?req=doc&amp;base=LAW&amp;n=489356&amp;dst=102588&amp;field=134&amp;date=05.07.2025" TargetMode="External" /><Relationship Id="rId59" Type="http://schemas.openxmlformats.org/officeDocument/2006/relationships/hyperlink" Target="https://login.consultant.ru/link/?req=doc&amp;base=LAW&amp;n=349551&amp;date=16.03.2022&amp;dst=102394&amp;field=134" TargetMode="External" /><Relationship Id="rId6" Type="http://schemas.openxmlformats.org/officeDocument/2006/relationships/hyperlink" Target="https://login.consultant.ru/link/?req=doc&amp;base=LAW&amp;n=387517&amp;dst=7665&amp;field=134&amp;date=27.07.2024" TargetMode="External" /><Relationship Id="rId60" Type="http://schemas.openxmlformats.org/officeDocument/2006/relationships/hyperlink" Target="https://login.consultant.ru/link/?req=doc&amp;base=LAW&amp;n=387517&amp;dst=102404&amp;field=134&amp;date=18.02.2024" TargetMode="External" /><Relationship Id="rId61" Type="http://schemas.openxmlformats.org/officeDocument/2006/relationships/hyperlink" Target="https://login.consultant.ru/link/?req=doc&amp;base=LAW&amp;n=349551&amp;date=16.03.2022&amp;dst=100043&amp;field=134" TargetMode="External" /><Relationship Id="rId62" Type="http://schemas.openxmlformats.org/officeDocument/2006/relationships/hyperlink" Target="https://login.consultant.ru/link/?req=doc&amp;base=LAW&amp;n=349551&amp;date=16.03.2022" TargetMode="External" /><Relationship Id="rId63" Type="http://schemas.openxmlformats.org/officeDocument/2006/relationships/hyperlink" Target="https://login.consultant.ru/link/?req=doc&amp;base=LAW&amp;n=489356&amp;date=05.07.2025" TargetMode="External" /><Relationship Id="rId64" Type="http://schemas.openxmlformats.org/officeDocument/2006/relationships/hyperlink" Target="https://login.consultant.ru/link/?req=doc&amp;base=LAW&amp;n=359000&amp;dst=6276&amp;field=134&amp;date=16.03.2022" TargetMode="External" /><Relationship Id="rId65" Type="http://schemas.openxmlformats.org/officeDocument/2006/relationships/hyperlink" Target="https://login.consultant.ru/link/?req=doc&amp;base=LAW&amp;n=359000&amp;dst=100173&amp;field=134&amp;date=16.03.2022" TargetMode="External" /><Relationship Id="rId66" Type="http://schemas.openxmlformats.org/officeDocument/2006/relationships/hyperlink" Target="https://login.consultant.ru/link/?req=doc&amp;base=LAW&amp;n=359000&amp;dst=6277&amp;field=134&amp;date=16.03.2022" TargetMode="External" /><Relationship Id="rId67" Type="http://schemas.openxmlformats.org/officeDocument/2006/relationships/hyperlink" Target="https://login.consultant.ru/link/?req=doc&amp;base=LAW&amp;n=408096&amp;dst=7665&amp;field=134&amp;date=16.03.2022" TargetMode="External" /><Relationship Id="rId68" Type="http://schemas.openxmlformats.org/officeDocument/2006/relationships/hyperlink" Target="https://login.consultant.ru/link/?req=doc&amp;base=LAW&amp;n=2875&amp;date=16.03.2022" TargetMode="External" /><Relationship Id="rId69" Type="http://schemas.openxmlformats.org/officeDocument/2006/relationships/header" Target="header1.xml" /><Relationship Id="rId7" Type="http://schemas.openxmlformats.org/officeDocument/2006/relationships/hyperlink" Target="https://login.consultant.ru/link/?req=doc&amp;base=LAW&amp;n=389759&amp;dst=100022&amp;field=134&amp;date=27.07.2024" TargetMode="External" /><Relationship Id="rId70" Type="http://schemas.openxmlformats.org/officeDocument/2006/relationships/theme" Target="theme/theme1.xml" /><Relationship Id="rId71" Type="http://schemas.openxmlformats.org/officeDocument/2006/relationships/styles" Target="styles.xml" /><Relationship Id="rId8" Type="http://schemas.openxmlformats.org/officeDocument/2006/relationships/hyperlink" Target="https://login.consultant.ru/link/?req=doc&amp;base=LAW&amp;n=389759&amp;dst=22&amp;field=134&amp;date=27.07.2024" TargetMode="External" /><Relationship Id="rId9" Type="http://schemas.openxmlformats.org/officeDocument/2006/relationships/hyperlink" Target="https://login.consultant.ru/link/?req=doc&amp;base=LAW&amp;n=389759&amp;date=27.07.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9552A-DD43-4A3A-85D3-AA0BF782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